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836B1" w14:textId="30C01E53" w:rsidR="00EE3F2D" w:rsidRDefault="00EE3F2D" w:rsidP="00EE3F2D">
      <w:pPr>
        <w:spacing w:after="0" w:line="276" w:lineRule="auto"/>
        <w:jc w:val="both"/>
        <w:rPr>
          <w:rFonts w:ascii="Microsoft New Tai Lue" w:eastAsia="Microsoft New Tai Lue" w:hAnsi="Microsoft New Tai Lue" w:cs="Microsoft New Tai Lue"/>
          <w:b/>
          <w:bCs/>
          <w:color w:val="000000" w:themeColor="text1"/>
          <w:sz w:val="32"/>
          <w:szCs w:val="32"/>
        </w:rPr>
      </w:pPr>
      <w:r>
        <w:rPr>
          <w:noProof/>
        </w:rPr>
        <w:drawing>
          <wp:anchor distT="0" distB="0" distL="114300" distR="114300" simplePos="0" relativeHeight="251658240" behindDoc="1" locked="0" layoutInCell="1" allowOverlap="1" wp14:anchorId="55072167" wp14:editId="044238BE">
            <wp:simplePos x="0" y="0"/>
            <wp:positionH relativeFrom="margin">
              <wp:posOffset>4166235</wp:posOffset>
            </wp:positionH>
            <wp:positionV relativeFrom="paragraph">
              <wp:posOffset>59055</wp:posOffset>
            </wp:positionV>
            <wp:extent cx="2480094" cy="493611"/>
            <wp:effectExtent l="0" t="0" r="0" b="1905"/>
            <wp:wrapNone/>
            <wp:docPr id="1912649802" name="Picture 191264980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80094" cy="493611"/>
                    </a:xfrm>
                    <a:prstGeom prst="rect">
                      <a:avLst/>
                    </a:prstGeom>
                  </pic:spPr>
                </pic:pic>
              </a:graphicData>
            </a:graphic>
            <wp14:sizeRelH relativeFrom="margin">
              <wp14:pctWidth>0</wp14:pctWidth>
            </wp14:sizeRelH>
            <wp14:sizeRelV relativeFrom="margin">
              <wp14:pctHeight>0</wp14:pctHeight>
            </wp14:sizeRelV>
          </wp:anchor>
        </w:drawing>
      </w:r>
    </w:p>
    <w:p w14:paraId="5AA2AD3C" w14:textId="30CE206D" w:rsidR="002C11BD" w:rsidRPr="00446D09" w:rsidRDefault="00EE3F2D" w:rsidP="00EE3F2D">
      <w:pPr>
        <w:spacing w:after="0" w:line="276" w:lineRule="auto"/>
        <w:jc w:val="both"/>
        <w:rPr>
          <w:rFonts w:eastAsia="Microsoft New Tai Lue" w:cs="Microsoft New Tai Lue"/>
          <w:b/>
          <w:bCs/>
          <w:color w:val="000000" w:themeColor="text1"/>
          <w:sz w:val="32"/>
          <w:szCs w:val="32"/>
        </w:rPr>
      </w:pPr>
      <w:r w:rsidRPr="00446D09">
        <w:rPr>
          <w:rFonts w:eastAsia="Microsoft New Tai Lue" w:cs="Microsoft New Tai Lue"/>
          <w:b/>
          <w:bCs/>
          <w:color w:val="000000" w:themeColor="text1"/>
          <w:sz w:val="32"/>
          <w:szCs w:val="32"/>
        </w:rPr>
        <w:t>Multi-Agency Exploitation Screening Tool</w:t>
      </w:r>
    </w:p>
    <w:p w14:paraId="7348FF21" w14:textId="77777777" w:rsidR="00EE3F2D" w:rsidRDefault="00EE3F2D" w:rsidP="00EE3F2D">
      <w:pPr>
        <w:spacing w:after="0" w:line="240" w:lineRule="auto"/>
        <w:jc w:val="both"/>
      </w:pPr>
    </w:p>
    <w:p w14:paraId="665E15AD" w14:textId="14371D2D" w:rsidR="00EE3F2D" w:rsidRPr="005864D1" w:rsidRDefault="00EE3F2D" w:rsidP="00EE3F2D">
      <w:pPr>
        <w:spacing w:after="0" w:line="240" w:lineRule="auto"/>
        <w:jc w:val="both"/>
      </w:pPr>
      <w:r w:rsidRPr="005864D1">
        <w:t xml:space="preserve">The purpose of the tool is to help professionals to identify indicators which suggest a child/young person is </w:t>
      </w:r>
      <w:r w:rsidR="00A41B8F" w:rsidRPr="005864D1">
        <w:t>experiencing any form of exploitation or is at risk of this.</w:t>
      </w:r>
      <w:r w:rsidRPr="005864D1">
        <w:t xml:space="preserve"> The tool can be used by any practitioner for all children/young people of any gender at any point in time. It can be used for children / young people aged up to 18 years, (up to age 25</w:t>
      </w:r>
      <w:r w:rsidR="00987B55">
        <w:t xml:space="preserve"> years</w:t>
      </w:r>
      <w:r w:rsidRPr="005864D1">
        <w:t xml:space="preserve"> with special educational needs and disability and care leavers up to</w:t>
      </w:r>
      <w:r w:rsidR="00987B55">
        <w:t xml:space="preserve"> age</w:t>
      </w:r>
      <w:r w:rsidRPr="00CD772D">
        <w:t xml:space="preserve"> </w:t>
      </w:r>
      <w:r w:rsidR="00CD772D" w:rsidRPr="00CD772D">
        <w:t>21</w:t>
      </w:r>
      <w:r w:rsidR="00987B55">
        <w:t xml:space="preserve"> years</w:t>
      </w:r>
      <w:r w:rsidRPr="005864D1">
        <w:t>) and should be used alongside statutory guidance for each agency.</w:t>
      </w:r>
      <w:r w:rsidR="00AC55F8">
        <w:t xml:space="preserve"> </w:t>
      </w:r>
    </w:p>
    <w:p w14:paraId="32BFFA8D" w14:textId="23791AFE" w:rsidR="00EE3F2D" w:rsidRDefault="00EE3F2D" w:rsidP="00EE3F2D">
      <w:pPr>
        <w:spacing w:after="0" w:line="276" w:lineRule="auto"/>
        <w:jc w:val="both"/>
      </w:pPr>
    </w:p>
    <w:tbl>
      <w:tblPr>
        <w:tblStyle w:val="TableGrid"/>
        <w:tblW w:w="0" w:type="auto"/>
        <w:tblLook w:val="04A0" w:firstRow="1" w:lastRow="0" w:firstColumn="1" w:lastColumn="0" w:noHBand="0" w:noVBand="1"/>
      </w:tblPr>
      <w:tblGrid>
        <w:gridCol w:w="10456"/>
      </w:tblGrid>
      <w:tr w:rsidR="00EE3F2D" w14:paraId="511457F2" w14:textId="77777777" w:rsidTr="00D858BE">
        <w:tc>
          <w:tcPr>
            <w:tcW w:w="10456" w:type="dxa"/>
            <w:shd w:val="clear" w:color="auto" w:fill="DAE9F7" w:themeFill="text2" w:themeFillTint="1A"/>
          </w:tcPr>
          <w:p w14:paraId="08A5860D" w14:textId="6D71EE54" w:rsidR="00EE3F2D" w:rsidRPr="00EE3F2D" w:rsidRDefault="00EE3F2D" w:rsidP="00EE3F2D">
            <w:pPr>
              <w:jc w:val="both"/>
            </w:pPr>
            <w:r w:rsidRPr="00EE3F2D">
              <w:rPr>
                <w:b/>
                <w:bCs/>
              </w:rPr>
              <w:t xml:space="preserve">Important points to remember when considering exploitation: </w:t>
            </w:r>
          </w:p>
        </w:tc>
      </w:tr>
      <w:tr w:rsidR="00EE3F2D" w14:paraId="5BC1FE73" w14:textId="77777777" w:rsidTr="00EE3F2D">
        <w:tc>
          <w:tcPr>
            <w:tcW w:w="10456" w:type="dxa"/>
          </w:tcPr>
          <w:p w14:paraId="0C04C1EA" w14:textId="77777777" w:rsidR="00EE3F2D" w:rsidRPr="00EE3F2D" w:rsidRDefault="00EE3F2D" w:rsidP="00EE3F2D">
            <w:pPr>
              <w:pStyle w:val="ListParagraph"/>
              <w:numPr>
                <w:ilvl w:val="0"/>
                <w:numId w:val="1"/>
              </w:numPr>
              <w:jc w:val="both"/>
            </w:pPr>
            <w:r w:rsidRPr="00EE3F2D">
              <w:t xml:space="preserve">Children/young people of any gender can be victims of exploitation and are equally vulnerable. </w:t>
            </w:r>
          </w:p>
          <w:p w14:paraId="2D8FDFD6" w14:textId="7C434D57" w:rsidR="00EE3F2D" w:rsidRDefault="00EE3F2D" w:rsidP="00EE3F2D">
            <w:pPr>
              <w:pStyle w:val="ListParagraph"/>
              <w:numPr>
                <w:ilvl w:val="0"/>
                <w:numId w:val="1"/>
              </w:numPr>
              <w:jc w:val="both"/>
            </w:pPr>
            <w:r w:rsidRPr="005864D1">
              <w:t>The coercer(s) and perpetrator(s) are usually adult(s)</w:t>
            </w:r>
            <w:r w:rsidR="00A41B8F" w:rsidRPr="005864D1">
              <w:t>. C</w:t>
            </w:r>
            <w:r w:rsidRPr="005864D1">
              <w:t xml:space="preserve">hildren and young people can also </w:t>
            </w:r>
            <w:r w:rsidR="00A41B8F" w:rsidRPr="005864D1">
              <w:t>be involved</w:t>
            </w:r>
            <w:r w:rsidRPr="005864D1">
              <w:t xml:space="preserve"> in</w:t>
            </w:r>
            <w:r w:rsidR="00A41B8F" w:rsidRPr="005864D1">
              <w:t xml:space="preserve"> behaviour that could be</w:t>
            </w:r>
            <w:r w:rsidRPr="005864D1">
              <w:t xml:space="preserve"> exploitative</w:t>
            </w:r>
            <w:r w:rsidR="00A41B8F" w:rsidRPr="005864D1">
              <w:t xml:space="preserve"> or</w:t>
            </w:r>
            <w:r w:rsidRPr="005864D1">
              <w:t xml:space="preserve"> abusive towards </w:t>
            </w:r>
            <w:r w:rsidR="005864D1" w:rsidRPr="005864D1">
              <w:t>others;</w:t>
            </w:r>
            <w:r w:rsidR="00A41B8F" w:rsidRPr="005864D1">
              <w:t xml:space="preserve"> </w:t>
            </w:r>
            <w:r w:rsidR="00CB6C2A" w:rsidRPr="005864D1">
              <w:t>however,</w:t>
            </w:r>
            <w:r w:rsidR="00A41B8F" w:rsidRPr="005864D1">
              <w:t xml:space="preserve"> it is very unlikely that this is not within the context of them being victims themselves</w:t>
            </w:r>
            <w:r w:rsidR="005864D1">
              <w:t>.</w:t>
            </w:r>
          </w:p>
          <w:p w14:paraId="3C6D6012" w14:textId="583E3E61" w:rsidR="00A41B8F" w:rsidRPr="005864D1" w:rsidRDefault="00A41B8F" w:rsidP="00EE3F2D">
            <w:pPr>
              <w:pStyle w:val="ListParagraph"/>
              <w:numPr>
                <w:ilvl w:val="0"/>
                <w:numId w:val="1"/>
              </w:numPr>
              <w:jc w:val="both"/>
            </w:pPr>
            <w:r w:rsidRPr="005864D1">
              <w:t>When we are responding to risks outside of the home, parents/carers can become key partners in safety planning and protection of their children</w:t>
            </w:r>
            <w:r w:rsidR="005864D1">
              <w:t>.</w:t>
            </w:r>
          </w:p>
          <w:p w14:paraId="038AE691" w14:textId="73993975" w:rsidR="00EE3F2D" w:rsidRPr="00A41B8F" w:rsidRDefault="00EE3F2D" w:rsidP="00EE3F2D">
            <w:pPr>
              <w:pStyle w:val="ListParagraph"/>
              <w:numPr>
                <w:ilvl w:val="0"/>
                <w:numId w:val="1"/>
              </w:numPr>
              <w:jc w:val="both"/>
            </w:pPr>
            <w:r w:rsidRPr="00A41B8F">
              <w:t>Although it is rare, parents/carers may be involved in exploitation</w:t>
            </w:r>
            <w:r w:rsidR="005864D1">
              <w:t>.</w:t>
            </w:r>
          </w:p>
          <w:p w14:paraId="02BC09A5" w14:textId="77777777" w:rsidR="00EE3F2D" w:rsidRPr="00EE3F2D" w:rsidRDefault="00EE3F2D" w:rsidP="00EE3F2D">
            <w:pPr>
              <w:pStyle w:val="ListParagraph"/>
              <w:numPr>
                <w:ilvl w:val="0"/>
                <w:numId w:val="1"/>
              </w:numPr>
              <w:jc w:val="both"/>
            </w:pPr>
            <w:r w:rsidRPr="00EE3F2D">
              <w:t xml:space="preserve">Groups of children/young people and multiple perpetrators may be involved (organised abuse). </w:t>
            </w:r>
          </w:p>
          <w:p w14:paraId="02CA9E91" w14:textId="77777777" w:rsidR="00EE3F2D" w:rsidRPr="00EE3F2D" w:rsidRDefault="00EE3F2D" w:rsidP="00EE3F2D">
            <w:pPr>
              <w:pStyle w:val="ListParagraph"/>
              <w:numPr>
                <w:ilvl w:val="0"/>
                <w:numId w:val="1"/>
              </w:numPr>
              <w:jc w:val="both"/>
            </w:pPr>
            <w:r w:rsidRPr="00EE3F2D">
              <w:t xml:space="preserve">The age and overall vulnerability of a child, including any disability should be considered when making an overall judgement about level of risk.  </w:t>
            </w:r>
          </w:p>
          <w:p w14:paraId="3231C6D1" w14:textId="77777777" w:rsidR="00EE3F2D" w:rsidRPr="00EE3F2D" w:rsidRDefault="00EE3F2D" w:rsidP="00EE3F2D">
            <w:pPr>
              <w:pStyle w:val="ListParagraph"/>
              <w:numPr>
                <w:ilvl w:val="0"/>
                <w:numId w:val="1"/>
              </w:numPr>
              <w:jc w:val="both"/>
            </w:pPr>
            <w:r w:rsidRPr="00EE3F2D">
              <w:t xml:space="preserve">Disclosure of information by a child/ young person may take time and evident risks may only emerge during ongoing assessment, support and interventions with them and their family. </w:t>
            </w:r>
          </w:p>
          <w:p w14:paraId="63EF2517" w14:textId="77777777" w:rsidR="00AC55F8" w:rsidRDefault="00EE3F2D" w:rsidP="00AC55F8">
            <w:pPr>
              <w:pStyle w:val="ListParagraph"/>
              <w:numPr>
                <w:ilvl w:val="0"/>
                <w:numId w:val="1"/>
              </w:numPr>
              <w:jc w:val="both"/>
            </w:pPr>
            <w:r w:rsidRPr="00EE3F2D">
              <w:t xml:space="preserve">Exploitation can happen alongside other types of harm and abuse.   </w:t>
            </w:r>
          </w:p>
          <w:p w14:paraId="147EB3BC" w14:textId="686EBC71" w:rsidR="00EE3F2D" w:rsidRPr="00EE3F2D" w:rsidRDefault="00AC55F8" w:rsidP="00AC55F8">
            <w:pPr>
              <w:pStyle w:val="ListParagraph"/>
              <w:numPr>
                <w:ilvl w:val="0"/>
                <w:numId w:val="1"/>
              </w:numPr>
              <w:jc w:val="both"/>
            </w:pPr>
            <w:r w:rsidRPr="00F4614B">
              <w:t xml:space="preserve">Remember adults can also be </w:t>
            </w:r>
            <w:proofErr w:type="gramStart"/>
            <w:r w:rsidRPr="00F4614B">
              <w:t>victims in their own right</w:t>
            </w:r>
            <w:proofErr w:type="gramEnd"/>
            <w:r w:rsidRPr="00F4614B">
              <w:t>.</w:t>
            </w:r>
          </w:p>
        </w:tc>
      </w:tr>
      <w:tr w:rsidR="00EE3F2D" w14:paraId="61818C66" w14:textId="77777777" w:rsidTr="00D858BE">
        <w:tc>
          <w:tcPr>
            <w:tcW w:w="10456" w:type="dxa"/>
            <w:shd w:val="clear" w:color="auto" w:fill="DAE9F7" w:themeFill="text2" w:themeFillTint="1A"/>
          </w:tcPr>
          <w:p w14:paraId="0A971807" w14:textId="7DEB238B" w:rsidR="00EE3F2D" w:rsidRPr="00EE3F2D" w:rsidRDefault="00EE3F2D" w:rsidP="00EE3F2D">
            <w:pPr>
              <w:jc w:val="both"/>
            </w:pPr>
            <w:r w:rsidRPr="00EE3F2D">
              <w:rPr>
                <w:b/>
                <w:bCs/>
              </w:rPr>
              <w:t xml:space="preserve">Guidance on the use of the Screening Tool: </w:t>
            </w:r>
          </w:p>
        </w:tc>
      </w:tr>
      <w:tr w:rsidR="00EE3F2D" w14:paraId="352F8086" w14:textId="77777777">
        <w:tc>
          <w:tcPr>
            <w:tcW w:w="10456" w:type="dxa"/>
          </w:tcPr>
          <w:p w14:paraId="16B7C084" w14:textId="77777777" w:rsidR="00EE3F2D" w:rsidRPr="00794C07" w:rsidRDefault="00EE3F2D" w:rsidP="00EE3F2D">
            <w:pPr>
              <w:pStyle w:val="ListParagraph"/>
              <w:numPr>
                <w:ilvl w:val="0"/>
                <w:numId w:val="1"/>
              </w:numPr>
              <w:jc w:val="both"/>
            </w:pPr>
            <w:r w:rsidRPr="00794C07">
              <w:t>Using this tool after talking with the child or young person and other agencies will help you make better decisions about the right level of support and risk. </w:t>
            </w:r>
          </w:p>
          <w:p w14:paraId="22613A02" w14:textId="4653EB56" w:rsidR="00EE3F2D" w:rsidRPr="00794C07" w:rsidRDefault="00EE3F2D" w:rsidP="00EE3F2D">
            <w:pPr>
              <w:pStyle w:val="ListParagraph"/>
              <w:numPr>
                <w:ilvl w:val="0"/>
                <w:numId w:val="1"/>
              </w:numPr>
              <w:jc w:val="both"/>
            </w:pPr>
            <w:r w:rsidRPr="00794C07">
              <w:t>You can use this tool as soon as concerns arise. Doing so early can help provide support and prevent problems from getting worse. </w:t>
            </w:r>
          </w:p>
          <w:p w14:paraId="1BEB2231" w14:textId="70C977E5" w:rsidR="00853B86" w:rsidRPr="00794C07" w:rsidRDefault="00853B86" w:rsidP="00EE3F2D">
            <w:pPr>
              <w:pStyle w:val="ListParagraph"/>
              <w:numPr>
                <w:ilvl w:val="0"/>
                <w:numId w:val="1"/>
              </w:numPr>
              <w:jc w:val="both"/>
            </w:pPr>
            <w:r w:rsidRPr="00794C07">
              <w:t>Please give as much context and utilise the comments/evidence/description boxes whenever appropriate to do so, particularly when the factor is not identified anywhere else.</w:t>
            </w:r>
          </w:p>
          <w:p w14:paraId="06FB1F18" w14:textId="77777777" w:rsidR="00EE3F2D" w:rsidRPr="00794C07" w:rsidRDefault="00EE3F2D" w:rsidP="00EE3F2D">
            <w:pPr>
              <w:pStyle w:val="ListParagraph"/>
              <w:numPr>
                <w:ilvl w:val="0"/>
                <w:numId w:val="1"/>
              </w:numPr>
              <w:jc w:val="both"/>
            </w:pPr>
            <w:r w:rsidRPr="00794C07">
              <w:t>The risk of exploitation can change quickly, so it’s important to use this tool regularly. This helps you understand how risks are changing and whether the support in place is still appropriate. </w:t>
            </w:r>
          </w:p>
          <w:p w14:paraId="6AE49051" w14:textId="2B15ACC6" w:rsidR="00EE3F2D" w:rsidRPr="00794C07" w:rsidRDefault="00EE3F2D" w:rsidP="00EE3F2D">
            <w:pPr>
              <w:pStyle w:val="ListParagraph"/>
              <w:numPr>
                <w:ilvl w:val="0"/>
                <w:numId w:val="1"/>
              </w:numPr>
              <w:jc w:val="both"/>
            </w:pPr>
            <w:r w:rsidRPr="00794C07">
              <w:t>Professionals should look beyond the child’s immediate behaviour and consider what else might be happening in their life</w:t>
            </w:r>
            <w:r w:rsidR="00B362A2" w:rsidRPr="00794C07">
              <w:t>, including the child’s online context and activity</w:t>
            </w:r>
            <w:r w:rsidR="00637324" w:rsidRPr="00794C07">
              <w:t>.</w:t>
            </w:r>
          </w:p>
          <w:p w14:paraId="5D8160E5" w14:textId="77777777" w:rsidR="00EE3F2D" w:rsidRPr="00794C07" w:rsidRDefault="00EE3F2D" w:rsidP="00EE3F2D">
            <w:pPr>
              <w:pStyle w:val="ListParagraph"/>
              <w:numPr>
                <w:ilvl w:val="0"/>
                <w:numId w:val="1"/>
              </w:numPr>
              <w:jc w:val="both"/>
            </w:pPr>
            <w:r w:rsidRPr="00794C07">
              <w:t>It’s also important to disrupt and prosecute those causing harm. Any information about victims or perpetrators—no matter how small—should be shared with the police. Guidance on how to do this is at the end of the form. </w:t>
            </w:r>
          </w:p>
          <w:p w14:paraId="20FAFCCF" w14:textId="2BBDC6B5" w:rsidR="00EE3F2D" w:rsidRPr="00794C07" w:rsidRDefault="00EE3F2D" w:rsidP="00EE3F2D">
            <w:pPr>
              <w:pStyle w:val="ListParagraph"/>
              <w:numPr>
                <w:ilvl w:val="0"/>
                <w:numId w:val="1"/>
              </w:numPr>
              <w:jc w:val="both"/>
            </w:pPr>
            <w:r w:rsidRPr="00794C07">
              <w:t xml:space="preserve">This tool does not replace other safeguarding processes, consider the guidance within the </w:t>
            </w:r>
            <w:hyperlink r:id="rId12" w:history="1">
              <w:r w:rsidR="00794C07" w:rsidRPr="00637324">
                <w:rPr>
                  <w:rStyle w:val="Hyperlink"/>
                </w:rPr>
                <w:t>Effective Support for Children and Families in Somerset</w:t>
              </w:r>
            </w:hyperlink>
            <w:r w:rsidR="00794C07">
              <w:t xml:space="preserve"> </w:t>
            </w:r>
            <w:r w:rsidRPr="00794C07">
              <w:t xml:space="preserve">and the </w:t>
            </w:r>
            <w:hyperlink r:id="rId13" w:history="1">
              <w:r w:rsidRPr="00794C07">
                <w:rPr>
                  <w:rStyle w:val="Hyperlink"/>
                </w:rPr>
                <w:t>S</w:t>
              </w:r>
              <w:r w:rsidR="00794C07" w:rsidRPr="00794C07">
                <w:rPr>
                  <w:rStyle w:val="Hyperlink"/>
                </w:rPr>
                <w:t xml:space="preserve">outhwest </w:t>
              </w:r>
              <w:r w:rsidRPr="00794C07">
                <w:rPr>
                  <w:rStyle w:val="Hyperlink"/>
                </w:rPr>
                <w:t>C</w:t>
              </w:r>
              <w:r w:rsidR="00794C07" w:rsidRPr="00794C07">
                <w:rPr>
                  <w:rStyle w:val="Hyperlink"/>
                </w:rPr>
                <w:t xml:space="preserve">hild </w:t>
              </w:r>
              <w:r w:rsidRPr="00794C07">
                <w:rPr>
                  <w:rStyle w:val="Hyperlink"/>
                </w:rPr>
                <w:t>P</w:t>
              </w:r>
              <w:r w:rsidR="00794C07" w:rsidRPr="00794C07">
                <w:rPr>
                  <w:rStyle w:val="Hyperlink"/>
                </w:rPr>
                <w:t>rotection Procedures</w:t>
              </w:r>
            </w:hyperlink>
            <w:r w:rsidR="00313BB8" w:rsidRPr="00794C07">
              <w:t>.</w:t>
            </w:r>
          </w:p>
          <w:p w14:paraId="2F4BB1CD" w14:textId="068E5A1A" w:rsidR="00EE3F2D" w:rsidRPr="00794C07" w:rsidRDefault="00EE3F2D" w:rsidP="00EE3F2D">
            <w:pPr>
              <w:pStyle w:val="ListParagraph"/>
              <w:numPr>
                <w:ilvl w:val="0"/>
                <w:numId w:val="1"/>
              </w:numPr>
              <w:jc w:val="both"/>
            </w:pPr>
            <w:r w:rsidRPr="00794C07">
              <w:t>Information about other things to consider around exploitation can be found within th</w:t>
            </w:r>
            <w:r w:rsidRPr="00D37FBF">
              <w:t xml:space="preserve">e </w:t>
            </w:r>
            <w:r w:rsidR="00D37FBF" w:rsidRPr="00D37FBF">
              <w:t>‘T</w:t>
            </w:r>
            <w:r w:rsidRPr="00D37FBF">
              <w:t>hings to consider</w:t>
            </w:r>
            <w:r w:rsidR="00D37FBF" w:rsidRPr="00D37FBF">
              <w:t xml:space="preserve">’ pages </w:t>
            </w:r>
            <w:r w:rsidR="00D37FBF" w:rsidRPr="00794C07">
              <w:t xml:space="preserve">within the </w:t>
            </w:r>
            <w:hyperlink r:id="rId14" w:history="1">
              <w:r w:rsidR="00D37FBF" w:rsidRPr="00637324">
                <w:rPr>
                  <w:rStyle w:val="Hyperlink"/>
                </w:rPr>
                <w:t>Effective Support for Children and Families in Somerset</w:t>
              </w:r>
            </w:hyperlink>
            <w:r w:rsidR="00D37FBF">
              <w:t xml:space="preserve"> </w:t>
            </w:r>
            <w:r w:rsidRPr="00794C07">
              <w:t xml:space="preserve">or on the </w:t>
            </w:r>
            <w:hyperlink r:id="rId15" w:history="1">
              <w:r w:rsidRPr="00794C07">
                <w:rPr>
                  <w:rStyle w:val="Hyperlink"/>
                </w:rPr>
                <w:t>SSCP website</w:t>
              </w:r>
            </w:hyperlink>
            <w:r w:rsidRPr="00794C07">
              <w:t xml:space="preserve">. </w:t>
            </w:r>
          </w:p>
          <w:p w14:paraId="41BDE012" w14:textId="77777777" w:rsidR="00EE3F2D" w:rsidRDefault="0073392F" w:rsidP="00794C07">
            <w:pPr>
              <w:pStyle w:val="ListParagraph"/>
              <w:numPr>
                <w:ilvl w:val="0"/>
                <w:numId w:val="1"/>
              </w:numPr>
              <w:jc w:val="both"/>
            </w:pPr>
            <w:r w:rsidRPr="00794C07">
              <w:t xml:space="preserve">If you are worried about a child or young person who could be in danger, please contact: Children’s Social Care on </w:t>
            </w:r>
            <w:r w:rsidRPr="00794C07">
              <w:rPr>
                <w:b/>
                <w:bCs/>
              </w:rPr>
              <w:t>0300 123 2224</w:t>
            </w:r>
            <w:r w:rsidRPr="00794C07">
              <w:t xml:space="preserve">, or email: </w:t>
            </w:r>
            <w:hyperlink r:id="rId16" w:history="1">
              <w:r w:rsidRPr="00794C07">
                <w:rPr>
                  <w:rStyle w:val="Hyperlink"/>
                </w:rPr>
                <w:t>childrens@somerset.gov.uk</w:t>
              </w:r>
            </w:hyperlink>
            <w:r w:rsidRPr="00794C07">
              <w:t xml:space="preserve">. For the Police call </w:t>
            </w:r>
            <w:r w:rsidRPr="00794C07">
              <w:rPr>
                <w:b/>
                <w:bCs/>
              </w:rPr>
              <w:t>101</w:t>
            </w:r>
            <w:r w:rsidRPr="00794C07">
              <w:t xml:space="preserve">, or </w:t>
            </w:r>
            <w:r w:rsidRPr="00794C07">
              <w:rPr>
                <w:b/>
                <w:bCs/>
              </w:rPr>
              <w:t>in an emergency 999</w:t>
            </w:r>
            <w:r w:rsidRPr="00794C07">
              <w:t>.</w:t>
            </w:r>
          </w:p>
          <w:p w14:paraId="5DC04BF9" w14:textId="576C4634" w:rsidR="00794C07" w:rsidRPr="00794C07" w:rsidRDefault="00794C07" w:rsidP="00794C07">
            <w:pPr>
              <w:pStyle w:val="ListParagraph"/>
              <w:numPr>
                <w:ilvl w:val="0"/>
                <w:numId w:val="1"/>
              </w:numPr>
              <w:jc w:val="both"/>
            </w:pPr>
            <w:r>
              <w:t>C</w:t>
            </w:r>
            <w:r w:rsidRPr="00794C07">
              <w:t>onsent is not required to share personal information for safeguarding purposes if a child has suffered or is at risk of harm; however, wherever safe and practical, children and their parents/carers should be engaged and informed about what information is being shared and with</w:t>
            </w:r>
            <w:r>
              <w:t xml:space="preserve"> whom.</w:t>
            </w:r>
          </w:p>
        </w:tc>
      </w:tr>
    </w:tbl>
    <w:p w14:paraId="55C14154" w14:textId="7D0A813A" w:rsidR="00C97F1C" w:rsidRDefault="00C97F1C"/>
    <w:p w14:paraId="170C88E1" w14:textId="77777777" w:rsidR="00C97F1C" w:rsidRDefault="00C97F1C">
      <w:r>
        <w:br w:type="page"/>
      </w:r>
    </w:p>
    <w:tbl>
      <w:tblPr>
        <w:tblW w:w="104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60"/>
        <w:gridCol w:w="8190"/>
      </w:tblGrid>
      <w:tr w:rsidR="00573194" w:rsidRPr="00EE3F2D" w14:paraId="21D021D9" w14:textId="77777777" w:rsidTr="00313BB8">
        <w:trPr>
          <w:trHeight w:val="300"/>
        </w:trPr>
        <w:tc>
          <w:tcPr>
            <w:tcW w:w="226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DD1D2F3" w14:textId="3856E64A" w:rsidR="00573194" w:rsidRPr="00313BB8" w:rsidRDefault="00573194">
            <w:pPr>
              <w:spacing w:after="0" w:line="276" w:lineRule="auto"/>
              <w:jc w:val="both"/>
              <w:rPr>
                <w:b/>
                <w:bCs/>
              </w:rPr>
            </w:pPr>
            <w:r w:rsidRPr="00313BB8">
              <w:rPr>
                <w:b/>
                <w:bCs/>
              </w:rPr>
              <w:lastRenderedPageBreak/>
              <w:t xml:space="preserve">Date </w:t>
            </w:r>
            <w:r w:rsidR="00A65BBE" w:rsidRPr="00313BB8">
              <w:rPr>
                <w:b/>
                <w:bCs/>
              </w:rPr>
              <w:t>tool</w:t>
            </w:r>
            <w:r w:rsidRPr="00313BB8">
              <w:rPr>
                <w:b/>
                <w:bCs/>
              </w:rPr>
              <w:t xml:space="preserve"> completed</w:t>
            </w:r>
          </w:p>
        </w:tc>
        <w:tc>
          <w:tcPr>
            <w:tcW w:w="8190" w:type="dxa"/>
            <w:tcBorders>
              <w:top w:val="single" w:sz="6" w:space="0" w:color="auto"/>
              <w:left w:val="single" w:sz="6" w:space="0" w:color="auto"/>
              <w:bottom w:val="single" w:sz="6" w:space="0" w:color="auto"/>
              <w:right w:val="single" w:sz="6" w:space="0" w:color="auto"/>
            </w:tcBorders>
            <w:hideMark/>
          </w:tcPr>
          <w:p w14:paraId="2596B5FB" w14:textId="77777777" w:rsidR="00573194" w:rsidRPr="00EE3F2D" w:rsidRDefault="00573194">
            <w:pPr>
              <w:spacing w:after="0" w:line="276" w:lineRule="auto"/>
              <w:jc w:val="both"/>
            </w:pPr>
            <w:r w:rsidRPr="00EE3F2D">
              <w:t> </w:t>
            </w:r>
          </w:p>
        </w:tc>
      </w:tr>
    </w:tbl>
    <w:p w14:paraId="532FDA2D" w14:textId="77777777" w:rsidR="00573194" w:rsidRDefault="00573194" w:rsidP="00573194">
      <w:pPr>
        <w:spacing w:after="0"/>
      </w:pPr>
    </w:p>
    <w:tbl>
      <w:tblPr>
        <w:tblW w:w="104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60"/>
        <w:gridCol w:w="8190"/>
      </w:tblGrid>
      <w:tr w:rsidR="00573194" w:rsidRPr="00EE3F2D" w14:paraId="3B5A61B0" w14:textId="77777777" w:rsidTr="00D858BE">
        <w:trPr>
          <w:trHeight w:val="300"/>
        </w:trPr>
        <w:tc>
          <w:tcPr>
            <w:tcW w:w="10450" w:type="dxa"/>
            <w:gridSpan w:val="2"/>
            <w:tcBorders>
              <w:top w:val="single" w:sz="6" w:space="0" w:color="auto"/>
              <w:left w:val="single" w:sz="6" w:space="0" w:color="auto"/>
              <w:bottom w:val="single" w:sz="6" w:space="0" w:color="auto"/>
              <w:right w:val="single" w:sz="6" w:space="0" w:color="auto"/>
            </w:tcBorders>
            <w:shd w:val="clear" w:color="auto" w:fill="DAE9F7" w:themeFill="text2" w:themeFillTint="1A"/>
            <w:hideMark/>
          </w:tcPr>
          <w:p w14:paraId="27351B05" w14:textId="0E8F026F" w:rsidR="00573194" w:rsidRPr="00EE3F2D" w:rsidRDefault="00573194" w:rsidP="00573194">
            <w:pPr>
              <w:spacing w:after="0" w:line="276" w:lineRule="auto"/>
              <w:jc w:val="both"/>
            </w:pPr>
            <w:r w:rsidRPr="00573194">
              <w:rPr>
                <w:b/>
                <w:bCs/>
              </w:rPr>
              <w:t>Details of Person completing the Screening Tool</w:t>
            </w:r>
          </w:p>
        </w:tc>
      </w:tr>
      <w:tr w:rsidR="00573194" w:rsidRPr="00EE3F2D" w14:paraId="3622230B" w14:textId="77777777" w:rsidTr="00313BB8">
        <w:trPr>
          <w:trHeight w:val="300"/>
        </w:trPr>
        <w:tc>
          <w:tcPr>
            <w:tcW w:w="226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3C0373A" w14:textId="195A2315" w:rsidR="00573194" w:rsidRPr="00313BB8" w:rsidRDefault="00573194" w:rsidP="00573194">
            <w:pPr>
              <w:spacing w:after="0" w:line="276" w:lineRule="auto"/>
              <w:rPr>
                <w:b/>
                <w:bCs/>
              </w:rPr>
            </w:pPr>
            <w:r w:rsidRPr="00313BB8">
              <w:rPr>
                <w:b/>
                <w:bCs/>
              </w:rPr>
              <w:t>Name</w:t>
            </w:r>
          </w:p>
        </w:tc>
        <w:tc>
          <w:tcPr>
            <w:tcW w:w="8190" w:type="dxa"/>
            <w:tcBorders>
              <w:top w:val="single" w:sz="6" w:space="0" w:color="auto"/>
              <w:left w:val="single" w:sz="6" w:space="0" w:color="auto"/>
              <w:bottom w:val="single" w:sz="6" w:space="0" w:color="auto"/>
              <w:right w:val="single" w:sz="6" w:space="0" w:color="auto"/>
            </w:tcBorders>
          </w:tcPr>
          <w:p w14:paraId="70137952" w14:textId="77777777" w:rsidR="00573194" w:rsidRPr="00EE3F2D" w:rsidRDefault="00573194" w:rsidP="00573194">
            <w:pPr>
              <w:spacing w:after="0" w:line="276" w:lineRule="auto"/>
            </w:pPr>
          </w:p>
        </w:tc>
      </w:tr>
      <w:tr w:rsidR="0073392F" w:rsidRPr="00EE3F2D" w14:paraId="31F6CA1C" w14:textId="77777777" w:rsidTr="00313BB8">
        <w:trPr>
          <w:trHeight w:val="300"/>
        </w:trPr>
        <w:tc>
          <w:tcPr>
            <w:tcW w:w="226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56272BC" w14:textId="6D244078" w:rsidR="0073392F" w:rsidRPr="00313BB8" w:rsidRDefault="00573194" w:rsidP="00573194">
            <w:pPr>
              <w:spacing w:after="0" w:line="276" w:lineRule="auto"/>
              <w:rPr>
                <w:b/>
                <w:bCs/>
              </w:rPr>
            </w:pPr>
            <w:r w:rsidRPr="00313BB8">
              <w:rPr>
                <w:b/>
                <w:bCs/>
              </w:rPr>
              <w:t>Organisation / Role</w:t>
            </w:r>
          </w:p>
        </w:tc>
        <w:tc>
          <w:tcPr>
            <w:tcW w:w="8190" w:type="dxa"/>
            <w:tcBorders>
              <w:top w:val="single" w:sz="6" w:space="0" w:color="auto"/>
              <w:left w:val="single" w:sz="6" w:space="0" w:color="auto"/>
              <w:bottom w:val="single" w:sz="6" w:space="0" w:color="auto"/>
              <w:right w:val="single" w:sz="6" w:space="0" w:color="auto"/>
            </w:tcBorders>
            <w:hideMark/>
          </w:tcPr>
          <w:p w14:paraId="35D11A9D" w14:textId="530C47C7" w:rsidR="0073392F" w:rsidRPr="00EE3F2D" w:rsidRDefault="0073392F" w:rsidP="00573194">
            <w:pPr>
              <w:spacing w:after="0" w:line="276" w:lineRule="auto"/>
            </w:pPr>
            <w:r w:rsidRPr="00EE3F2D">
              <w:t> </w:t>
            </w:r>
          </w:p>
        </w:tc>
      </w:tr>
      <w:tr w:rsidR="0073392F" w:rsidRPr="00EE3F2D" w14:paraId="7F3D1A79" w14:textId="77777777" w:rsidTr="00313BB8">
        <w:trPr>
          <w:trHeight w:val="300"/>
        </w:trPr>
        <w:tc>
          <w:tcPr>
            <w:tcW w:w="226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3B45C2D" w14:textId="560F6906" w:rsidR="0073392F" w:rsidRPr="00313BB8" w:rsidRDefault="00573194" w:rsidP="00573194">
            <w:pPr>
              <w:spacing w:after="0" w:line="276" w:lineRule="auto"/>
              <w:rPr>
                <w:b/>
                <w:bCs/>
              </w:rPr>
            </w:pPr>
            <w:r w:rsidRPr="00313BB8">
              <w:rPr>
                <w:b/>
                <w:bCs/>
              </w:rPr>
              <w:t>Telephone</w:t>
            </w:r>
          </w:p>
        </w:tc>
        <w:tc>
          <w:tcPr>
            <w:tcW w:w="8190" w:type="dxa"/>
            <w:tcBorders>
              <w:top w:val="single" w:sz="6" w:space="0" w:color="auto"/>
              <w:left w:val="single" w:sz="6" w:space="0" w:color="auto"/>
              <w:bottom w:val="single" w:sz="6" w:space="0" w:color="auto"/>
              <w:right w:val="single" w:sz="6" w:space="0" w:color="auto"/>
            </w:tcBorders>
            <w:hideMark/>
          </w:tcPr>
          <w:p w14:paraId="7E2C2966" w14:textId="4F719E73" w:rsidR="0073392F" w:rsidRPr="00EE3F2D" w:rsidRDefault="0073392F" w:rsidP="00573194">
            <w:pPr>
              <w:spacing w:after="0" w:line="276" w:lineRule="auto"/>
            </w:pPr>
            <w:r w:rsidRPr="00EE3F2D">
              <w:t> </w:t>
            </w:r>
          </w:p>
        </w:tc>
      </w:tr>
      <w:tr w:rsidR="0073392F" w:rsidRPr="00EE3F2D" w14:paraId="2A52281F" w14:textId="77777777" w:rsidTr="00313BB8">
        <w:trPr>
          <w:trHeight w:val="300"/>
        </w:trPr>
        <w:tc>
          <w:tcPr>
            <w:tcW w:w="226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62D8DDD" w14:textId="32786CAB" w:rsidR="0073392F" w:rsidRPr="00313BB8" w:rsidRDefault="00573194" w:rsidP="00573194">
            <w:pPr>
              <w:spacing w:after="0" w:line="276" w:lineRule="auto"/>
              <w:rPr>
                <w:b/>
                <w:bCs/>
              </w:rPr>
            </w:pPr>
            <w:r w:rsidRPr="00313BB8">
              <w:rPr>
                <w:b/>
                <w:bCs/>
              </w:rPr>
              <w:t>Email</w:t>
            </w:r>
          </w:p>
        </w:tc>
        <w:tc>
          <w:tcPr>
            <w:tcW w:w="8190" w:type="dxa"/>
            <w:tcBorders>
              <w:top w:val="single" w:sz="6" w:space="0" w:color="auto"/>
              <w:left w:val="single" w:sz="6" w:space="0" w:color="auto"/>
              <w:bottom w:val="single" w:sz="6" w:space="0" w:color="auto"/>
              <w:right w:val="single" w:sz="6" w:space="0" w:color="auto"/>
            </w:tcBorders>
            <w:hideMark/>
          </w:tcPr>
          <w:p w14:paraId="53D84168" w14:textId="7CCE86FD" w:rsidR="0073392F" w:rsidRPr="00EE3F2D" w:rsidRDefault="0073392F" w:rsidP="00573194">
            <w:pPr>
              <w:spacing w:after="0" w:line="276" w:lineRule="auto"/>
            </w:pPr>
            <w:r w:rsidRPr="00EE3F2D">
              <w:t> </w:t>
            </w:r>
          </w:p>
        </w:tc>
      </w:tr>
      <w:tr w:rsidR="00573194" w:rsidRPr="00EE3F2D" w14:paraId="2B63B089" w14:textId="77777777" w:rsidTr="00313BB8">
        <w:trPr>
          <w:trHeight w:val="300"/>
        </w:trPr>
        <w:tc>
          <w:tcPr>
            <w:tcW w:w="226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D41EFDD" w14:textId="7012C3E4" w:rsidR="00573194" w:rsidRPr="00313BB8" w:rsidRDefault="00573194" w:rsidP="00573194">
            <w:pPr>
              <w:spacing w:after="0" w:line="276" w:lineRule="auto"/>
              <w:rPr>
                <w:b/>
                <w:bCs/>
              </w:rPr>
            </w:pPr>
            <w:r w:rsidRPr="00313BB8">
              <w:rPr>
                <w:b/>
                <w:bCs/>
              </w:rPr>
              <w:t>Involvement with the child/young person</w:t>
            </w:r>
          </w:p>
        </w:tc>
        <w:tc>
          <w:tcPr>
            <w:tcW w:w="8190" w:type="dxa"/>
            <w:tcBorders>
              <w:top w:val="single" w:sz="6" w:space="0" w:color="auto"/>
              <w:left w:val="single" w:sz="6" w:space="0" w:color="auto"/>
              <w:bottom w:val="single" w:sz="6" w:space="0" w:color="auto"/>
              <w:right w:val="single" w:sz="6" w:space="0" w:color="auto"/>
            </w:tcBorders>
          </w:tcPr>
          <w:p w14:paraId="659BF71B" w14:textId="77777777" w:rsidR="00573194" w:rsidRPr="00EE3F2D" w:rsidRDefault="00573194" w:rsidP="00573194">
            <w:pPr>
              <w:spacing w:after="0" w:line="276" w:lineRule="auto"/>
            </w:pPr>
          </w:p>
        </w:tc>
      </w:tr>
    </w:tbl>
    <w:p w14:paraId="0B6517DA" w14:textId="77777777" w:rsidR="00573194" w:rsidRPr="00EE3F2D" w:rsidRDefault="00573194" w:rsidP="00573194">
      <w:pPr>
        <w:spacing w:after="0" w:line="240" w:lineRule="auto"/>
        <w:jc w:val="both"/>
      </w:pPr>
    </w:p>
    <w:tbl>
      <w:tblPr>
        <w:tblW w:w="104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60"/>
        <w:gridCol w:w="2730"/>
        <w:gridCol w:w="228"/>
        <w:gridCol w:w="1137"/>
        <w:gridCol w:w="867"/>
        <w:gridCol w:w="498"/>
        <w:gridCol w:w="2730"/>
      </w:tblGrid>
      <w:tr w:rsidR="00573194" w:rsidRPr="00EE3F2D" w14:paraId="18661FC4" w14:textId="77777777" w:rsidTr="00D858BE">
        <w:trPr>
          <w:trHeight w:val="300"/>
        </w:trPr>
        <w:tc>
          <w:tcPr>
            <w:tcW w:w="10450" w:type="dxa"/>
            <w:gridSpan w:val="7"/>
            <w:tcBorders>
              <w:top w:val="single" w:sz="6" w:space="0" w:color="auto"/>
              <w:left w:val="single" w:sz="6" w:space="0" w:color="auto"/>
              <w:bottom w:val="single" w:sz="6" w:space="0" w:color="auto"/>
              <w:right w:val="single" w:sz="6" w:space="0" w:color="auto"/>
            </w:tcBorders>
            <w:shd w:val="clear" w:color="auto" w:fill="DAE9F7" w:themeFill="text2" w:themeFillTint="1A"/>
            <w:hideMark/>
          </w:tcPr>
          <w:p w14:paraId="1C3E2D8C" w14:textId="5FDCE543" w:rsidR="00573194" w:rsidRPr="00EE3F2D" w:rsidRDefault="00573194">
            <w:pPr>
              <w:spacing w:after="0" w:line="276" w:lineRule="auto"/>
              <w:jc w:val="both"/>
            </w:pPr>
            <w:r w:rsidRPr="00EE3F2D">
              <w:rPr>
                <w:b/>
                <w:bCs/>
              </w:rPr>
              <w:t>Details of Child</w:t>
            </w:r>
            <w:r>
              <w:rPr>
                <w:b/>
                <w:bCs/>
              </w:rPr>
              <w:t>/Young Person</w:t>
            </w:r>
            <w:r w:rsidRPr="00EE3F2D">
              <w:t> </w:t>
            </w:r>
          </w:p>
        </w:tc>
      </w:tr>
      <w:tr w:rsidR="00573194" w:rsidRPr="00EE3F2D" w14:paraId="65E11B1F" w14:textId="77777777" w:rsidTr="00313BB8">
        <w:trPr>
          <w:trHeight w:val="300"/>
        </w:trPr>
        <w:tc>
          <w:tcPr>
            <w:tcW w:w="2260"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20DD55C2" w14:textId="77777777" w:rsidR="00573194" w:rsidRPr="00313BB8" w:rsidRDefault="00573194">
            <w:pPr>
              <w:spacing w:after="0" w:line="276" w:lineRule="auto"/>
              <w:jc w:val="both"/>
              <w:rPr>
                <w:b/>
                <w:bCs/>
              </w:rPr>
            </w:pPr>
            <w:r w:rsidRPr="00313BB8">
              <w:rPr>
                <w:b/>
                <w:bCs/>
              </w:rPr>
              <w:t>Family Name </w:t>
            </w:r>
          </w:p>
        </w:tc>
        <w:tc>
          <w:tcPr>
            <w:tcW w:w="2958" w:type="dxa"/>
            <w:gridSpan w:val="2"/>
            <w:tcBorders>
              <w:top w:val="single" w:sz="6" w:space="0" w:color="auto"/>
              <w:left w:val="single" w:sz="6" w:space="0" w:color="auto"/>
              <w:bottom w:val="single" w:sz="6" w:space="0" w:color="auto"/>
              <w:right w:val="single" w:sz="6" w:space="0" w:color="auto"/>
            </w:tcBorders>
            <w:hideMark/>
          </w:tcPr>
          <w:p w14:paraId="662FA5C0" w14:textId="77777777" w:rsidR="00573194" w:rsidRPr="00EE3F2D" w:rsidRDefault="00573194">
            <w:pPr>
              <w:spacing w:after="0" w:line="276" w:lineRule="auto"/>
              <w:jc w:val="both"/>
            </w:pPr>
            <w:r w:rsidRPr="00EE3F2D">
              <w:t> </w:t>
            </w:r>
          </w:p>
        </w:tc>
        <w:tc>
          <w:tcPr>
            <w:tcW w:w="2004"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CF6B262" w14:textId="77777777" w:rsidR="00573194" w:rsidRPr="00313BB8" w:rsidRDefault="00573194">
            <w:pPr>
              <w:spacing w:after="0" w:line="276" w:lineRule="auto"/>
              <w:jc w:val="both"/>
              <w:rPr>
                <w:b/>
                <w:bCs/>
              </w:rPr>
            </w:pPr>
            <w:r w:rsidRPr="00313BB8">
              <w:rPr>
                <w:b/>
                <w:bCs/>
              </w:rPr>
              <w:t>Given Names </w:t>
            </w:r>
          </w:p>
        </w:tc>
        <w:tc>
          <w:tcPr>
            <w:tcW w:w="3228" w:type="dxa"/>
            <w:gridSpan w:val="2"/>
            <w:tcBorders>
              <w:top w:val="single" w:sz="6" w:space="0" w:color="auto"/>
              <w:left w:val="single" w:sz="6" w:space="0" w:color="auto"/>
              <w:bottom w:val="single" w:sz="6" w:space="0" w:color="auto"/>
              <w:right w:val="single" w:sz="6" w:space="0" w:color="auto"/>
            </w:tcBorders>
            <w:hideMark/>
          </w:tcPr>
          <w:p w14:paraId="2F262834" w14:textId="77777777" w:rsidR="00573194" w:rsidRPr="00EE3F2D" w:rsidRDefault="00573194">
            <w:pPr>
              <w:spacing w:after="0" w:line="276" w:lineRule="auto"/>
              <w:jc w:val="both"/>
            </w:pPr>
            <w:r w:rsidRPr="00EE3F2D">
              <w:t> </w:t>
            </w:r>
          </w:p>
        </w:tc>
      </w:tr>
      <w:tr w:rsidR="00573194" w:rsidRPr="00EE3F2D" w14:paraId="77E6471C" w14:textId="77777777" w:rsidTr="00313BB8">
        <w:trPr>
          <w:trHeight w:val="300"/>
        </w:trPr>
        <w:tc>
          <w:tcPr>
            <w:tcW w:w="2260"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7DA5200" w14:textId="7BD2B324" w:rsidR="00573194" w:rsidRPr="00313BB8" w:rsidRDefault="00573194">
            <w:pPr>
              <w:spacing w:after="0" w:line="276" w:lineRule="auto"/>
              <w:jc w:val="both"/>
              <w:rPr>
                <w:b/>
                <w:bCs/>
              </w:rPr>
            </w:pPr>
            <w:r w:rsidRPr="00313BB8">
              <w:rPr>
                <w:b/>
                <w:bCs/>
              </w:rPr>
              <w:t>DOB </w:t>
            </w:r>
          </w:p>
        </w:tc>
        <w:tc>
          <w:tcPr>
            <w:tcW w:w="2958" w:type="dxa"/>
            <w:gridSpan w:val="2"/>
            <w:tcBorders>
              <w:top w:val="single" w:sz="6" w:space="0" w:color="auto"/>
              <w:left w:val="single" w:sz="6" w:space="0" w:color="auto"/>
              <w:bottom w:val="single" w:sz="6" w:space="0" w:color="auto"/>
              <w:right w:val="single" w:sz="6" w:space="0" w:color="auto"/>
            </w:tcBorders>
            <w:hideMark/>
          </w:tcPr>
          <w:p w14:paraId="5D888664" w14:textId="77777777" w:rsidR="00573194" w:rsidRPr="00EE3F2D" w:rsidRDefault="00573194">
            <w:pPr>
              <w:spacing w:after="0" w:line="276" w:lineRule="auto"/>
              <w:jc w:val="both"/>
            </w:pPr>
            <w:r w:rsidRPr="00EE3F2D">
              <w:t> </w:t>
            </w:r>
          </w:p>
        </w:tc>
        <w:tc>
          <w:tcPr>
            <w:tcW w:w="2004"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998939A" w14:textId="77777777" w:rsidR="00573194" w:rsidRPr="00313BB8" w:rsidRDefault="00573194">
            <w:pPr>
              <w:spacing w:after="0" w:line="276" w:lineRule="auto"/>
              <w:jc w:val="both"/>
              <w:rPr>
                <w:b/>
                <w:bCs/>
              </w:rPr>
            </w:pPr>
            <w:r w:rsidRPr="00313BB8">
              <w:rPr>
                <w:b/>
                <w:bCs/>
              </w:rPr>
              <w:t>Gender </w:t>
            </w:r>
          </w:p>
        </w:tc>
        <w:tc>
          <w:tcPr>
            <w:tcW w:w="3228" w:type="dxa"/>
            <w:gridSpan w:val="2"/>
            <w:tcBorders>
              <w:top w:val="single" w:sz="6" w:space="0" w:color="auto"/>
              <w:left w:val="single" w:sz="6" w:space="0" w:color="auto"/>
              <w:bottom w:val="single" w:sz="6" w:space="0" w:color="auto"/>
              <w:right w:val="single" w:sz="6" w:space="0" w:color="auto"/>
            </w:tcBorders>
            <w:hideMark/>
          </w:tcPr>
          <w:p w14:paraId="4D635CA7" w14:textId="77777777" w:rsidR="00573194" w:rsidRPr="00EE3F2D" w:rsidRDefault="00573194">
            <w:pPr>
              <w:spacing w:after="0" w:line="276" w:lineRule="auto"/>
              <w:jc w:val="both"/>
            </w:pPr>
            <w:r w:rsidRPr="00EE3F2D">
              <w:t> </w:t>
            </w:r>
          </w:p>
        </w:tc>
      </w:tr>
      <w:tr w:rsidR="00573194" w:rsidRPr="00EE3F2D" w14:paraId="29F21080" w14:textId="77777777" w:rsidTr="00313BB8">
        <w:trPr>
          <w:trHeight w:val="300"/>
        </w:trPr>
        <w:tc>
          <w:tcPr>
            <w:tcW w:w="2260"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842F235" w14:textId="77777777" w:rsidR="00573194" w:rsidRPr="00313BB8" w:rsidRDefault="00573194">
            <w:pPr>
              <w:spacing w:after="0" w:line="276" w:lineRule="auto"/>
              <w:jc w:val="both"/>
              <w:rPr>
                <w:b/>
                <w:bCs/>
              </w:rPr>
            </w:pPr>
            <w:r w:rsidRPr="00313BB8">
              <w:rPr>
                <w:b/>
                <w:bCs/>
              </w:rPr>
              <w:t>Ethnicity </w:t>
            </w:r>
          </w:p>
        </w:tc>
        <w:tc>
          <w:tcPr>
            <w:tcW w:w="2958" w:type="dxa"/>
            <w:gridSpan w:val="2"/>
            <w:tcBorders>
              <w:top w:val="single" w:sz="6" w:space="0" w:color="auto"/>
              <w:left w:val="single" w:sz="6" w:space="0" w:color="auto"/>
              <w:bottom w:val="single" w:sz="6" w:space="0" w:color="auto"/>
              <w:right w:val="single" w:sz="6" w:space="0" w:color="auto"/>
            </w:tcBorders>
            <w:hideMark/>
          </w:tcPr>
          <w:p w14:paraId="1B52D0F8" w14:textId="77777777" w:rsidR="00573194" w:rsidRPr="00EE3F2D" w:rsidRDefault="00573194">
            <w:pPr>
              <w:spacing w:after="0" w:line="276" w:lineRule="auto"/>
              <w:jc w:val="both"/>
            </w:pPr>
            <w:r w:rsidRPr="00EE3F2D">
              <w:t> </w:t>
            </w:r>
          </w:p>
        </w:tc>
        <w:tc>
          <w:tcPr>
            <w:tcW w:w="2004"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3277B48" w14:textId="77777777" w:rsidR="00573194" w:rsidRPr="00313BB8" w:rsidRDefault="00573194">
            <w:pPr>
              <w:spacing w:after="0" w:line="276" w:lineRule="auto"/>
              <w:jc w:val="both"/>
              <w:rPr>
                <w:b/>
                <w:bCs/>
              </w:rPr>
            </w:pPr>
            <w:r w:rsidRPr="00313BB8">
              <w:rPr>
                <w:b/>
                <w:bCs/>
              </w:rPr>
              <w:t>Primary Language </w:t>
            </w:r>
          </w:p>
        </w:tc>
        <w:tc>
          <w:tcPr>
            <w:tcW w:w="3228" w:type="dxa"/>
            <w:gridSpan w:val="2"/>
            <w:tcBorders>
              <w:top w:val="single" w:sz="6" w:space="0" w:color="auto"/>
              <w:left w:val="single" w:sz="6" w:space="0" w:color="auto"/>
              <w:bottom w:val="single" w:sz="6" w:space="0" w:color="auto"/>
              <w:right w:val="single" w:sz="6" w:space="0" w:color="auto"/>
            </w:tcBorders>
            <w:hideMark/>
          </w:tcPr>
          <w:p w14:paraId="2CB1540C" w14:textId="77777777" w:rsidR="00573194" w:rsidRPr="00EE3F2D" w:rsidRDefault="00573194">
            <w:pPr>
              <w:spacing w:after="0" w:line="276" w:lineRule="auto"/>
              <w:jc w:val="both"/>
            </w:pPr>
            <w:r w:rsidRPr="00EE3F2D">
              <w:t> </w:t>
            </w:r>
          </w:p>
        </w:tc>
      </w:tr>
      <w:tr w:rsidR="00573194" w:rsidRPr="00EE3F2D" w14:paraId="2A30D550" w14:textId="77777777" w:rsidTr="00313BB8">
        <w:trPr>
          <w:trHeight w:val="300"/>
        </w:trPr>
        <w:tc>
          <w:tcPr>
            <w:tcW w:w="2260"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66FC48F" w14:textId="77777777" w:rsidR="00573194" w:rsidRPr="00313BB8" w:rsidRDefault="00573194">
            <w:pPr>
              <w:spacing w:after="0" w:line="276" w:lineRule="auto"/>
              <w:jc w:val="both"/>
              <w:rPr>
                <w:b/>
                <w:bCs/>
              </w:rPr>
            </w:pPr>
            <w:r w:rsidRPr="00313BB8">
              <w:rPr>
                <w:b/>
                <w:bCs/>
              </w:rPr>
              <w:t>Primary Address </w:t>
            </w:r>
          </w:p>
        </w:tc>
        <w:tc>
          <w:tcPr>
            <w:tcW w:w="2958" w:type="dxa"/>
            <w:gridSpan w:val="2"/>
            <w:tcBorders>
              <w:top w:val="single" w:sz="6" w:space="0" w:color="auto"/>
              <w:left w:val="single" w:sz="6" w:space="0" w:color="auto"/>
              <w:bottom w:val="single" w:sz="6" w:space="0" w:color="auto"/>
              <w:right w:val="single" w:sz="6" w:space="0" w:color="auto"/>
            </w:tcBorders>
            <w:hideMark/>
          </w:tcPr>
          <w:p w14:paraId="48D4756B" w14:textId="77777777" w:rsidR="00573194" w:rsidRPr="00EE3F2D" w:rsidRDefault="00573194">
            <w:pPr>
              <w:spacing w:after="0" w:line="276" w:lineRule="auto"/>
              <w:jc w:val="both"/>
            </w:pPr>
            <w:r w:rsidRPr="00EE3F2D">
              <w:t> </w:t>
            </w:r>
          </w:p>
        </w:tc>
        <w:tc>
          <w:tcPr>
            <w:tcW w:w="2004"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9A9710D" w14:textId="77777777" w:rsidR="00573194" w:rsidRPr="00313BB8" w:rsidRDefault="00573194">
            <w:pPr>
              <w:spacing w:after="0" w:line="276" w:lineRule="auto"/>
              <w:jc w:val="both"/>
              <w:rPr>
                <w:b/>
                <w:bCs/>
              </w:rPr>
            </w:pPr>
            <w:r w:rsidRPr="00313BB8">
              <w:rPr>
                <w:b/>
                <w:bCs/>
              </w:rPr>
              <w:t>Telephone </w:t>
            </w:r>
          </w:p>
        </w:tc>
        <w:tc>
          <w:tcPr>
            <w:tcW w:w="3228" w:type="dxa"/>
            <w:gridSpan w:val="2"/>
            <w:tcBorders>
              <w:top w:val="single" w:sz="6" w:space="0" w:color="auto"/>
              <w:left w:val="single" w:sz="6" w:space="0" w:color="auto"/>
              <w:bottom w:val="single" w:sz="6" w:space="0" w:color="auto"/>
              <w:right w:val="single" w:sz="6" w:space="0" w:color="auto"/>
            </w:tcBorders>
            <w:hideMark/>
          </w:tcPr>
          <w:p w14:paraId="1462B7C6" w14:textId="77777777" w:rsidR="00573194" w:rsidRPr="00EE3F2D" w:rsidRDefault="00573194">
            <w:pPr>
              <w:spacing w:after="0" w:line="276" w:lineRule="auto"/>
              <w:jc w:val="both"/>
            </w:pPr>
            <w:r w:rsidRPr="00EE3F2D">
              <w:t> </w:t>
            </w:r>
          </w:p>
        </w:tc>
      </w:tr>
      <w:tr w:rsidR="00573194" w:rsidRPr="00EE3F2D" w14:paraId="6C80C1A5" w14:textId="77777777" w:rsidTr="00313BB8">
        <w:trPr>
          <w:trHeight w:val="300"/>
        </w:trPr>
        <w:tc>
          <w:tcPr>
            <w:tcW w:w="2260"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2E742240" w14:textId="77777777" w:rsidR="00573194" w:rsidRPr="00313BB8" w:rsidRDefault="00573194">
            <w:pPr>
              <w:spacing w:after="0" w:line="276" w:lineRule="auto"/>
              <w:jc w:val="both"/>
              <w:rPr>
                <w:b/>
                <w:bCs/>
              </w:rPr>
            </w:pPr>
            <w:r w:rsidRPr="00313BB8">
              <w:rPr>
                <w:b/>
                <w:bCs/>
              </w:rPr>
              <w:t>Secondary Address </w:t>
            </w:r>
          </w:p>
        </w:tc>
        <w:tc>
          <w:tcPr>
            <w:tcW w:w="2958" w:type="dxa"/>
            <w:gridSpan w:val="2"/>
            <w:tcBorders>
              <w:top w:val="single" w:sz="6" w:space="0" w:color="auto"/>
              <w:left w:val="single" w:sz="6" w:space="0" w:color="auto"/>
              <w:bottom w:val="single" w:sz="6" w:space="0" w:color="auto"/>
              <w:right w:val="single" w:sz="6" w:space="0" w:color="auto"/>
            </w:tcBorders>
            <w:hideMark/>
          </w:tcPr>
          <w:p w14:paraId="3852AFF7" w14:textId="77777777" w:rsidR="00573194" w:rsidRPr="00EE3F2D" w:rsidRDefault="00573194">
            <w:pPr>
              <w:spacing w:after="0" w:line="276" w:lineRule="auto"/>
              <w:jc w:val="both"/>
            </w:pPr>
            <w:r w:rsidRPr="00EE3F2D">
              <w:t> </w:t>
            </w:r>
          </w:p>
        </w:tc>
        <w:tc>
          <w:tcPr>
            <w:tcW w:w="2004"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73571D8" w14:textId="77777777" w:rsidR="00573194" w:rsidRPr="00313BB8" w:rsidRDefault="00573194">
            <w:pPr>
              <w:spacing w:after="0" w:line="276" w:lineRule="auto"/>
              <w:jc w:val="both"/>
              <w:rPr>
                <w:b/>
                <w:bCs/>
              </w:rPr>
            </w:pPr>
            <w:r w:rsidRPr="00313BB8">
              <w:rPr>
                <w:b/>
                <w:bCs/>
              </w:rPr>
              <w:t>Case Number </w:t>
            </w:r>
          </w:p>
        </w:tc>
        <w:tc>
          <w:tcPr>
            <w:tcW w:w="3228" w:type="dxa"/>
            <w:gridSpan w:val="2"/>
            <w:tcBorders>
              <w:top w:val="single" w:sz="6" w:space="0" w:color="auto"/>
              <w:left w:val="single" w:sz="6" w:space="0" w:color="auto"/>
              <w:bottom w:val="single" w:sz="6" w:space="0" w:color="auto"/>
              <w:right w:val="single" w:sz="6" w:space="0" w:color="auto"/>
            </w:tcBorders>
            <w:hideMark/>
          </w:tcPr>
          <w:p w14:paraId="385D4083" w14:textId="77777777" w:rsidR="00573194" w:rsidRPr="00EE3F2D" w:rsidRDefault="00573194">
            <w:pPr>
              <w:spacing w:after="0" w:line="276" w:lineRule="auto"/>
              <w:jc w:val="both"/>
            </w:pPr>
            <w:r w:rsidRPr="00EE3F2D">
              <w:t> </w:t>
            </w:r>
          </w:p>
        </w:tc>
      </w:tr>
      <w:tr w:rsidR="00573194" w:rsidRPr="00EE3F2D" w14:paraId="2DEACF2D" w14:textId="77777777" w:rsidTr="00313BB8">
        <w:trPr>
          <w:trHeight w:val="300"/>
        </w:trPr>
        <w:tc>
          <w:tcPr>
            <w:tcW w:w="226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02F22F1" w14:textId="4B61F878" w:rsidR="00573194" w:rsidRPr="00313BB8" w:rsidRDefault="00573194">
            <w:pPr>
              <w:spacing w:after="0" w:line="276" w:lineRule="auto"/>
              <w:rPr>
                <w:b/>
                <w:bCs/>
              </w:rPr>
            </w:pPr>
            <w:r w:rsidRPr="00313BB8">
              <w:rPr>
                <w:b/>
                <w:bCs/>
              </w:rPr>
              <w:t>School/Education Setting</w:t>
            </w:r>
          </w:p>
        </w:tc>
        <w:tc>
          <w:tcPr>
            <w:tcW w:w="8190" w:type="dxa"/>
            <w:gridSpan w:val="6"/>
            <w:tcBorders>
              <w:top w:val="single" w:sz="6" w:space="0" w:color="auto"/>
              <w:left w:val="single" w:sz="6" w:space="0" w:color="auto"/>
              <w:bottom w:val="single" w:sz="6" w:space="0" w:color="auto"/>
              <w:right w:val="single" w:sz="6" w:space="0" w:color="auto"/>
            </w:tcBorders>
          </w:tcPr>
          <w:p w14:paraId="4B5C45B3" w14:textId="77777777" w:rsidR="00573194" w:rsidRPr="00EE3F2D" w:rsidRDefault="00573194">
            <w:pPr>
              <w:spacing w:after="0" w:line="276" w:lineRule="auto"/>
            </w:pPr>
          </w:p>
        </w:tc>
      </w:tr>
      <w:tr w:rsidR="00573194" w:rsidRPr="00EE3F2D" w14:paraId="7FEEBFC6" w14:textId="77777777" w:rsidTr="00313BB8">
        <w:trPr>
          <w:trHeight w:val="300"/>
        </w:trPr>
        <w:tc>
          <w:tcPr>
            <w:tcW w:w="226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41AC173" w14:textId="0BDD7BB0" w:rsidR="00573194" w:rsidRPr="00313BB8" w:rsidRDefault="00573194">
            <w:pPr>
              <w:spacing w:after="0" w:line="276" w:lineRule="auto"/>
              <w:rPr>
                <w:b/>
                <w:bCs/>
              </w:rPr>
            </w:pPr>
            <w:r w:rsidRPr="00313BB8">
              <w:rPr>
                <w:b/>
                <w:bCs/>
              </w:rPr>
              <w:t>EHCP</w:t>
            </w:r>
          </w:p>
        </w:tc>
        <w:tc>
          <w:tcPr>
            <w:tcW w:w="2730" w:type="dxa"/>
            <w:tcBorders>
              <w:top w:val="single" w:sz="6" w:space="0" w:color="auto"/>
              <w:left w:val="single" w:sz="6" w:space="0" w:color="auto"/>
              <w:bottom w:val="single" w:sz="6" w:space="0" w:color="auto"/>
              <w:right w:val="single" w:sz="6" w:space="0" w:color="auto"/>
            </w:tcBorders>
            <w:hideMark/>
          </w:tcPr>
          <w:p w14:paraId="0EFC3E45" w14:textId="66405A00" w:rsidR="00573194" w:rsidRPr="00EE3F2D" w:rsidRDefault="00573194">
            <w:pPr>
              <w:spacing w:after="0" w:line="276" w:lineRule="auto"/>
            </w:pPr>
            <w:r w:rsidRPr="00EE3F2D">
              <w:t> </w:t>
            </w:r>
            <w:sdt>
              <w:sdtPr>
                <w:id w:val="-71892693"/>
                <w14:checkbox>
                  <w14:checked w14:val="0"/>
                  <w14:checkedState w14:val="2612" w14:font="MS Gothic"/>
                  <w14:uncheckedState w14:val="2610" w14:font="MS Gothic"/>
                </w14:checkbox>
              </w:sdtPr>
              <w:sdtContent>
                <w:r w:rsidR="00C97F1C">
                  <w:rPr>
                    <w:rFonts w:ascii="MS Gothic" w:eastAsia="MS Gothic" w:hAnsi="MS Gothic" w:hint="eastAsia"/>
                  </w:rPr>
                  <w:t>☐</w:t>
                </w:r>
              </w:sdtContent>
            </w:sdt>
            <w:r w:rsidR="00D11C7A">
              <w:t xml:space="preserve"> </w:t>
            </w:r>
            <w:r>
              <w:t>Yes</w:t>
            </w:r>
          </w:p>
        </w:tc>
        <w:tc>
          <w:tcPr>
            <w:tcW w:w="2730" w:type="dxa"/>
            <w:gridSpan w:val="4"/>
            <w:tcBorders>
              <w:top w:val="single" w:sz="6" w:space="0" w:color="auto"/>
              <w:left w:val="single" w:sz="6" w:space="0" w:color="auto"/>
              <w:bottom w:val="single" w:sz="6" w:space="0" w:color="auto"/>
              <w:right w:val="single" w:sz="6" w:space="0" w:color="auto"/>
            </w:tcBorders>
          </w:tcPr>
          <w:p w14:paraId="7DED8320" w14:textId="02EC1D2F" w:rsidR="00573194" w:rsidRPr="00EE3F2D" w:rsidRDefault="00573194">
            <w:pPr>
              <w:spacing w:after="0" w:line="276" w:lineRule="auto"/>
            </w:pPr>
            <w:r>
              <w:t xml:space="preserve"> </w:t>
            </w:r>
            <w:sdt>
              <w:sdtPr>
                <w:id w:val="2144989974"/>
                <w14:checkbox>
                  <w14:checked w14:val="0"/>
                  <w14:checkedState w14:val="2612" w14:font="MS Gothic"/>
                  <w14:uncheckedState w14:val="2610" w14:font="MS Gothic"/>
                </w14:checkbox>
              </w:sdtPr>
              <w:sdtContent>
                <w:r w:rsidR="00D11C7A">
                  <w:rPr>
                    <w:rFonts w:ascii="MS Gothic" w:eastAsia="MS Gothic" w:hAnsi="MS Gothic" w:hint="eastAsia"/>
                  </w:rPr>
                  <w:t>☐</w:t>
                </w:r>
              </w:sdtContent>
            </w:sdt>
            <w:r w:rsidR="00D11C7A">
              <w:t xml:space="preserve"> </w:t>
            </w:r>
            <w:r>
              <w:t>No</w:t>
            </w:r>
          </w:p>
        </w:tc>
        <w:tc>
          <w:tcPr>
            <w:tcW w:w="2730" w:type="dxa"/>
            <w:tcBorders>
              <w:top w:val="single" w:sz="6" w:space="0" w:color="auto"/>
              <w:left w:val="single" w:sz="6" w:space="0" w:color="auto"/>
              <w:bottom w:val="single" w:sz="6" w:space="0" w:color="auto"/>
              <w:right w:val="single" w:sz="6" w:space="0" w:color="auto"/>
            </w:tcBorders>
          </w:tcPr>
          <w:p w14:paraId="317C12EC" w14:textId="07D930E5" w:rsidR="00573194" w:rsidRPr="00EE3F2D" w:rsidRDefault="00573194">
            <w:pPr>
              <w:spacing w:after="0" w:line="276" w:lineRule="auto"/>
            </w:pPr>
            <w:r>
              <w:t xml:space="preserve"> </w:t>
            </w:r>
            <w:sdt>
              <w:sdtPr>
                <w:id w:val="-1388173164"/>
                <w14:checkbox>
                  <w14:checked w14:val="0"/>
                  <w14:checkedState w14:val="2612" w14:font="MS Gothic"/>
                  <w14:uncheckedState w14:val="2610" w14:font="MS Gothic"/>
                </w14:checkbox>
              </w:sdtPr>
              <w:sdtContent>
                <w:r w:rsidR="00D11C7A">
                  <w:rPr>
                    <w:rFonts w:ascii="MS Gothic" w:eastAsia="MS Gothic" w:hAnsi="MS Gothic" w:hint="eastAsia"/>
                  </w:rPr>
                  <w:t>☐</w:t>
                </w:r>
              </w:sdtContent>
            </w:sdt>
            <w:r w:rsidR="00D11C7A">
              <w:t xml:space="preserve"> </w:t>
            </w:r>
            <w:r>
              <w:t>Unknown</w:t>
            </w:r>
          </w:p>
        </w:tc>
      </w:tr>
      <w:tr w:rsidR="00573194" w:rsidRPr="00EE3F2D" w14:paraId="7E191658" w14:textId="77777777" w:rsidTr="00313BB8">
        <w:trPr>
          <w:trHeight w:val="300"/>
        </w:trPr>
        <w:tc>
          <w:tcPr>
            <w:tcW w:w="226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53FF92F" w14:textId="22AE096C" w:rsidR="00573194" w:rsidRPr="00313BB8" w:rsidRDefault="00573194">
            <w:pPr>
              <w:spacing w:after="0" w:line="276" w:lineRule="auto"/>
              <w:rPr>
                <w:b/>
                <w:bCs/>
              </w:rPr>
            </w:pPr>
            <w:r w:rsidRPr="00313BB8">
              <w:rPr>
                <w:b/>
                <w:bCs/>
              </w:rPr>
              <w:t>Children’s Services involvement – tick all that apply</w:t>
            </w:r>
          </w:p>
        </w:tc>
        <w:tc>
          <w:tcPr>
            <w:tcW w:w="4095" w:type="dxa"/>
            <w:gridSpan w:val="3"/>
            <w:tcBorders>
              <w:top w:val="single" w:sz="6" w:space="0" w:color="auto"/>
              <w:left w:val="single" w:sz="6" w:space="0" w:color="auto"/>
              <w:bottom w:val="single" w:sz="6" w:space="0" w:color="auto"/>
              <w:right w:val="single" w:sz="6" w:space="0" w:color="auto"/>
            </w:tcBorders>
            <w:hideMark/>
          </w:tcPr>
          <w:p w14:paraId="5796C9BB" w14:textId="536EB0E4" w:rsidR="00573194" w:rsidRDefault="00573194">
            <w:pPr>
              <w:spacing w:after="0" w:line="276" w:lineRule="auto"/>
            </w:pPr>
            <w:r>
              <w:t xml:space="preserve"> </w:t>
            </w:r>
            <w:sdt>
              <w:sdtPr>
                <w:id w:val="-1767224230"/>
                <w14:checkbox>
                  <w14:checked w14:val="0"/>
                  <w14:checkedState w14:val="2612" w14:font="MS Gothic"/>
                  <w14:uncheckedState w14:val="2610" w14:font="MS Gothic"/>
                </w14:checkbox>
              </w:sdtPr>
              <w:sdtContent>
                <w:r w:rsidR="00D11C7A">
                  <w:rPr>
                    <w:rFonts w:ascii="MS Gothic" w:eastAsia="MS Gothic" w:hAnsi="MS Gothic" w:hint="eastAsia"/>
                  </w:rPr>
                  <w:t>☐</w:t>
                </w:r>
              </w:sdtContent>
            </w:sdt>
            <w:r w:rsidR="00D11C7A">
              <w:t xml:space="preserve"> </w:t>
            </w:r>
            <w:r w:rsidRPr="00573194">
              <w:t xml:space="preserve">No involvement </w:t>
            </w:r>
          </w:p>
          <w:p w14:paraId="51D95BE9" w14:textId="2246FBEC" w:rsidR="00573194" w:rsidRDefault="00D11C7A">
            <w:pPr>
              <w:spacing w:after="0" w:line="276" w:lineRule="auto"/>
            </w:pPr>
            <w:r>
              <w:t xml:space="preserve"> </w:t>
            </w:r>
            <w:sdt>
              <w:sdtPr>
                <w:id w:val="-173322723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573194" w:rsidRPr="00573194">
              <w:t xml:space="preserve">Family intervention  </w:t>
            </w:r>
          </w:p>
          <w:p w14:paraId="7B4D84D8" w14:textId="79211E8A" w:rsidR="00573194" w:rsidRDefault="00573194">
            <w:pPr>
              <w:spacing w:after="0" w:line="276" w:lineRule="auto"/>
            </w:pPr>
            <w:r>
              <w:t xml:space="preserve"> </w:t>
            </w:r>
            <w:sdt>
              <w:sdtPr>
                <w:id w:val="813067173"/>
                <w14:checkbox>
                  <w14:checked w14:val="0"/>
                  <w14:checkedState w14:val="2612" w14:font="MS Gothic"/>
                  <w14:uncheckedState w14:val="2610" w14:font="MS Gothic"/>
                </w14:checkbox>
              </w:sdtPr>
              <w:sdtContent>
                <w:r w:rsidR="00D11C7A">
                  <w:rPr>
                    <w:rFonts w:ascii="MS Gothic" w:eastAsia="MS Gothic" w:hAnsi="MS Gothic" w:hint="eastAsia"/>
                  </w:rPr>
                  <w:t>☐</w:t>
                </w:r>
              </w:sdtContent>
            </w:sdt>
            <w:r w:rsidR="00D11C7A">
              <w:t xml:space="preserve"> </w:t>
            </w:r>
            <w:r w:rsidRPr="00573194">
              <w:t>Youth Justice</w:t>
            </w:r>
          </w:p>
          <w:p w14:paraId="61648E7B" w14:textId="6F32EB8D" w:rsidR="00573194" w:rsidRDefault="00573194">
            <w:pPr>
              <w:spacing w:after="0" w:line="276" w:lineRule="auto"/>
            </w:pPr>
            <w:r>
              <w:t xml:space="preserve"> </w:t>
            </w:r>
            <w:sdt>
              <w:sdtPr>
                <w:id w:val="222023379"/>
                <w14:checkbox>
                  <w14:checked w14:val="0"/>
                  <w14:checkedState w14:val="2612" w14:font="MS Gothic"/>
                  <w14:uncheckedState w14:val="2610" w14:font="MS Gothic"/>
                </w14:checkbox>
              </w:sdtPr>
              <w:sdtContent>
                <w:r w:rsidR="00D11C7A">
                  <w:rPr>
                    <w:rFonts w:ascii="MS Gothic" w:eastAsia="MS Gothic" w:hAnsi="MS Gothic" w:hint="eastAsia"/>
                  </w:rPr>
                  <w:t>☐</w:t>
                </w:r>
              </w:sdtContent>
            </w:sdt>
            <w:r w:rsidR="00D11C7A">
              <w:t xml:space="preserve"> </w:t>
            </w:r>
            <w:r>
              <w:t>Child in Need plan</w:t>
            </w:r>
          </w:p>
        </w:tc>
        <w:tc>
          <w:tcPr>
            <w:tcW w:w="4095" w:type="dxa"/>
            <w:gridSpan w:val="3"/>
            <w:tcBorders>
              <w:top w:val="single" w:sz="6" w:space="0" w:color="auto"/>
              <w:left w:val="single" w:sz="6" w:space="0" w:color="auto"/>
              <w:bottom w:val="single" w:sz="6" w:space="0" w:color="auto"/>
              <w:right w:val="single" w:sz="6" w:space="0" w:color="auto"/>
            </w:tcBorders>
          </w:tcPr>
          <w:p w14:paraId="15E6DD22" w14:textId="1C6AC4B2" w:rsidR="00573194" w:rsidRDefault="00573194">
            <w:pPr>
              <w:spacing w:after="0" w:line="276" w:lineRule="auto"/>
            </w:pPr>
            <w:r>
              <w:t xml:space="preserve"> </w:t>
            </w:r>
            <w:sdt>
              <w:sdtPr>
                <w:id w:val="520519823"/>
                <w14:checkbox>
                  <w14:checked w14:val="0"/>
                  <w14:checkedState w14:val="2612" w14:font="MS Gothic"/>
                  <w14:uncheckedState w14:val="2610" w14:font="MS Gothic"/>
                </w14:checkbox>
              </w:sdtPr>
              <w:sdtContent>
                <w:r w:rsidR="00D11C7A">
                  <w:rPr>
                    <w:rFonts w:ascii="MS Gothic" w:eastAsia="MS Gothic" w:hAnsi="MS Gothic" w:hint="eastAsia"/>
                  </w:rPr>
                  <w:t>☐</w:t>
                </w:r>
              </w:sdtContent>
            </w:sdt>
            <w:r w:rsidR="00D11C7A">
              <w:t xml:space="preserve"> </w:t>
            </w:r>
            <w:r w:rsidRPr="00573194">
              <w:t>C</w:t>
            </w:r>
            <w:r>
              <w:t>hild Protection plan</w:t>
            </w:r>
          </w:p>
          <w:p w14:paraId="6CB1A7FC" w14:textId="2D741AFE" w:rsidR="00573194" w:rsidRDefault="00573194">
            <w:pPr>
              <w:spacing w:after="0" w:line="276" w:lineRule="auto"/>
            </w:pPr>
            <w:r>
              <w:t xml:space="preserve"> </w:t>
            </w:r>
            <w:sdt>
              <w:sdtPr>
                <w:id w:val="-1911528951"/>
                <w14:checkbox>
                  <w14:checked w14:val="0"/>
                  <w14:checkedState w14:val="2612" w14:font="MS Gothic"/>
                  <w14:uncheckedState w14:val="2610" w14:font="MS Gothic"/>
                </w14:checkbox>
              </w:sdtPr>
              <w:sdtContent>
                <w:r w:rsidR="00D11C7A">
                  <w:rPr>
                    <w:rFonts w:ascii="MS Gothic" w:eastAsia="MS Gothic" w:hAnsi="MS Gothic" w:hint="eastAsia"/>
                  </w:rPr>
                  <w:t>☐</w:t>
                </w:r>
              </w:sdtContent>
            </w:sdt>
            <w:r w:rsidR="00D11C7A">
              <w:t xml:space="preserve"> </w:t>
            </w:r>
            <w:r>
              <w:t>C</w:t>
            </w:r>
            <w:r w:rsidRPr="00573194">
              <w:t>hild in care</w:t>
            </w:r>
          </w:p>
          <w:p w14:paraId="02472312" w14:textId="492138D6" w:rsidR="00573194" w:rsidRPr="00EE3F2D" w:rsidRDefault="00573194">
            <w:pPr>
              <w:spacing w:after="0" w:line="276" w:lineRule="auto"/>
            </w:pPr>
            <w:r>
              <w:t xml:space="preserve"> </w:t>
            </w:r>
            <w:sdt>
              <w:sdtPr>
                <w:id w:val="-1246334652"/>
                <w14:checkbox>
                  <w14:checked w14:val="0"/>
                  <w14:checkedState w14:val="2612" w14:font="MS Gothic"/>
                  <w14:uncheckedState w14:val="2610" w14:font="MS Gothic"/>
                </w14:checkbox>
              </w:sdtPr>
              <w:sdtContent>
                <w:r w:rsidR="00D11C7A">
                  <w:rPr>
                    <w:rFonts w:ascii="MS Gothic" w:eastAsia="MS Gothic" w:hAnsi="MS Gothic" w:hint="eastAsia"/>
                  </w:rPr>
                  <w:t>☐</w:t>
                </w:r>
              </w:sdtContent>
            </w:sdt>
            <w:r w:rsidR="00D11C7A">
              <w:t xml:space="preserve"> </w:t>
            </w:r>
            <w:r>
              <w:t>C</w:t>
            </w:r>
            <w:r w:rsidRPr="00573194">
              <w:t>are leaver</w:t>
            </w:r>
          </w:p>
        </w:tc>
      </w:tr>
      <w:tr w:rsidR="00573194" w:rsidRPr="00EE3F2D" w14:paraId="638C82ED" w14:textId="77777777" w:rsidTr="00313BB8">
        <w:trPr>
          <w:trHeight w:val="300"/>
        </w:trPr>
        <w:tc>
          <w:tcPr>
            <w:tcW w:w="226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37B1FA4" w14:textId="3E350CD7" w:rsidR="00573194" w:rsidRPr="00313BB8" w:rsidRDefault="00573194">
            <w:pPr>
              <w:spacing w:after="0" w:line="276" w:lineRule="auto"/>
              <w:rPr>
                <w:b/>
                <w:bCs/>
              </w:rPr>
            </w:pPr>
            <w:r w:rsidRPr="00313BB8">
              <w:rPr>
                <w:b/>
                <w:bCs/>
              </w:rPr>
              <w:t>Age at time of assessment</w:t>
            </w:r>
          </w:p>
        </w:tc>
        <w:tc>
          <w:tcPr>
            <w:tcW w:w="8190" w:type="dxa"/>
            <w:gridSpan w:val="6"/>
            <w:tcBorders>
              <w:top w:val="single" w:sz="6" w:space="0" w:color="auto"/>
              <w:left w:val="single" w:sz="6" w:space="0" w:color="auto"/>
              <w:bottom w:val="single" w:sz="6" w:space="0" w:color="auto"/>
              <w:right w:val="single" w:sz="6" w:space="0" w:color="auto"/>
            </w:tcBorders>
            <w:hideMark/>
          </w:tcPr>
          <w:p w14:paraId="45798FC0" w14:textId="77777777" w:rsidR="00573194" w:rsidRPr="00EE3F2D" w:rsidRDefault="00573194">
            <w:pPr>
              <w:spacing w:after="0" w:line="276" w:lineRule="auto"/>
            </w:pPr>
            <w:r w:rsidRPr="00EE3F2D">
              <w:t> </w:t>
            </w:r>
          </w:p>
        </w:tc>
      </w:tr>
      <w:tr w:rsidR="00D11C7A" w:rsidRPr="00EE3F2D" w14:paraId="4F99962C" w14:textId="77777777" w:rsidTr="00313BB8">
        <w:trPr>
          <w:trHeight w:val="300"/>
        </w:trPr>
        <w:tc>
          <w:tcPr>
            <w:tcW w:w="10450" w:type="dxa"/>
            <w:gridSpan w:val="7"/>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199AD49" w14:textId="471008D7" w:rsidR="00D11C7A" w:rsidRPr="00313BB8" w:rsidRDefault="00D11C7A">
            <w:pPr>
              <w:spacing w:after="0" w:line="276" w:lineRule="auto"/>
              <w:rPr>
                <w:b/>
                <w:bCs/>
              </w:rPr>
            </w:pPr>
            <w:r w:rsidRPr="00313BB8">
              <w:rPr>
                <w:b/>
                <w:bCs/>
              </w:rPr>
              <w:t xml:space="preserve">Please provide </w:t>
            </w:r>
            <w:proofErr w:type="gramStart"/>
            <w:r w:rsidRPr="00313BB8">
              <w:rPr>
                <w:b/>
                <w:bCs/>
              </w:rPr>
              <w:t>a brief summary</w:t>
            </w:r>
            <w:proofErr w:type="gramEnd"/>
            <w:r w:rsidRPr="00313BB8">
              <w:rPr>
                <w:b/>
                <w:bCs/>
              </w:rPr>
              <w:t xml:space="preserve"> of family circumstances, including who the child/ young person lives with and any other children in the home</w:t>
            </w:r>
            <w:r w:rsidR="00446D09" w:rsidRPr="00313BB8">
              <w:rPr>
                <w:b/>
                <w:bCs/>
              </w:rPr>
              <w:t>:</w:t>
            </w:r>
          </w:p>
        </w:tc>
      </w:tr>
      <w:tr w:rsidR="00D11C7A" w:rsidRPr="00EE3F2D" w14:paraId="7A1A176F" w14:textId="77777777">
        <w:trPr>
          <w:trHeight w:val="300"/>
        </w:trPr>
        <w:tc>
          <w:tcPr>
            <w:tcW w:w="10450" w:type="dxa"/>
            <w:gridSpan w:val="7"/>
            <w:tcBorders>
              <w:top w:val="single" w:sz="6" w:space="0" w:color="auto"/>
              <w:left w:val="single" w:sz="6" w:space="0" w:color="auto"/>
              <w:bottom w:val="single" w:sz="6" w:space="0" w:color="auto"/>
              <w:right w:val="single" w:sz="6" w:space="0" w:color="auto"/>
            </w:tcBorders>
          </w:tcPr>
          <w:p w14:paraId="7011E8BA" w14:textId="77777777" w:rsidR="00D11C7A" w:rsidRPr="00EE3F2D" w:rsidRDefault="00D11C7A">
            <w:pPr>
              <w:spacing w:after="0" w:line="276" w:lineRule="auto"/>
            </w:pPr>
          </w:p>
        </w:tc>
      </w:tr>
    </w:tbl>
    <w:p w14:paraId="322F86A3" w14:textId="77777777" w:rsidR="00573194" w:rsidRDefault="00573194" w:rsidP="00D11C7A">
      <w:pPr>
        <w:spacing w:after="0"/>
      </w:pPr>
    </w:p>
    <w:tbl>
      <w:tblPr>
        <w:tblW w:w="104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06"/>
        <w:gridCol w:w="1306"/>
        <w:gridCol w:w="1306"/>
        <w:gridCol w:w="1307"/>
        <w:gridCol w:w="1306"/>
        <w:gridCol w:w="1306"/>
        <w:gridCol w:w="1306"/>
        <w:gridCol w:w="1307"/>
      </w:tblGrid>
      <w:tr w:rsidR="00D11C7A" w:rsidRPr="00EE3F2D" w14:paraId="2316C14F" w14:textId="77777777" w:rsidTr="00D858BE">
        <w:trPr>
          <w:trHeight w:val="300"/>
        </w:trPr>
        <w:tc>
          <w:tcPr>
            <w:tcW w:w="10450" w:type="dxa"/>
            <w:gridSpan w:val="8"/>
            <w:tcBorders>
              <w:top w:val="single" w:sz="6" w:space="0" w:color="auto"/>
              <w:left w:val="single" w:sz="6" w:space="0" w:color="auto"/>
              <w:bottom w:val="single" w:sz="6" w:space="0" w:color="auto"/>
              <w:right w:val="single" w:sz="6" w:space="0" w:color="auto"/>
            </w:tcBorders>
            <w:shd w:val="clear" w:color="auto" w:fill="DAE9F7" w:themeFill="text2" w:themeFillTint="1A"/>
          </w:tcPr>
          <w:p w14:paraId="3B78C47D" w14:textId="0B590337" w:rsidR="00D11C7A" w:rsidRPr="00EE3F2D" w:rsidRDefault="00D11C7A" w:rsidP="00D11C7A">
            <w:pPr>
              <w:spacing w:after="0" w:line="276" w:lineRule="auto"/>
            </w:pPr>
            <w:r w:rsidRPr="00D11C7A">
              <w:rPr>
                <w:b/>
                <w:bCs/>
              </w:rPr>
              <w:t>Alleged Perpetrators’ Details (if known)</w:t>
            </w:r>
          </w:p>
        </w:tc>
      </w:tr>
      <w:tr w:rsidR="00D11C7A" w:rsidRPr="00EE3F2D" w14:paraId="72E4F7B6" w14:textId="77777777" w:rsidTr="00637324">
        <w:trPr>
          <w:trHeight w:val="300"/>
        </w:trPr>
        <w:tc>
          <w:tcPr>
            <w:tcW w:w="1306" w:type="dxa"/>
            <w:tcBorders>
              <w:top w:val="single" w:sz="6" w:space="0" w:color="auto"/>
              <w:left w:val="single" w:sz="6" w:space="0" w:color="auto"/>
              <w:bottom w:val="single" w:sz="6" w:space="0" w:color="auto"/>
              <w:right w:val="single" w:sz="6" w:space="0" w:color="auto"/>
            </w:tcBorders>
            <w:vAlign w:val="center"/>
          </w:tcPr>
          <w:p w14:paraId="502AC6F4" w14:textId="1BC07B00" w:rsidR="00D11C7A" w:rsidRPr="00D11C7A" w:rsidRDefault="00D11C7A" w:rsidP="00637324">
            <w:pPr>
              <w:spacing w:after="0" w:line="276" w:lineRule="auto"/>
            </w:pPr>
            <w:r w:rsidRPr="00D11C7A">
              <w:rPr>
                <w:rStyle w:val="normaltextrun"/>
                <w:rFonts w:cs="Arial"/>
                <w:b/>
                <w:bCs/>
                <w:sz w:val="16"/>
                <w:szCs w:val="16"/>
              </w:rPr>
              <w:t>Family Name</w:t>
            </w:r>
          </w:p>
        </w:tc>
        <w:tc>
          <w:tcPr>
            <w:tcW w:w="1306" w:type="dxa"/>
            <w:tcBorders>
              <w:top w:val="single" w:sz="6" w:space="0" w:color="auto"/>
              <w:left w:val="single" w:sz="6" w:space="0" w:color="auto"/>
              <w:bottom w:val="single" w:sz="6" w:space="0" w:color="auto"/>
              <w:right w:val="single" w:sz="6" w:space="0" w:color="auto"/>
            </w:tcBorders>
            <w:vAlign w:val="center"/>
          </w:tcPr>
          <w:p w14:paraId="141F6392" w14:textId="423B7B81" w:rsidR="00D11C7A" w:rsidRPr="00D11C7A" w:rsidRDefault="00D11C7A" w:rsidP="00637324">
            <w:pPr>
              <w:spacing w:after="0" w:line="276" w:lineRule="auto"/>
            </w:pPr>
            <w:r w:rsidRPr="00D11C7A">
              <w:rPr>
                <w:rStyle w:val="normaltextrun"/>
                <w:rFonts w:cs="Arial"/>
                <w:b/>
                <w:bCs/>
                <w:sz w:val="16"/>
                <w:szCs w:val="16"/>
              </w:rPr>
              <w:t>First Name(s)</w:t>
            </w:r>
          </w:p>
        </w:tc>
        <w:tc>
          <w:tcPr>
            <w:tcW w:w="1306" w:type="dxa"/>
            <w:tcBorders>
              <w:top w:val="single" w:sz="6" w:space="0" w:color="auto"/>
              <w:left w:val="single" w:sz="6" w:space="0" w:color="auto"/>
              <w:bottom w:val="single" w:sz="6" w:space="0" w:color="auto"/>
              <w:right w:val="single" w:sz="6" w:space="0" w:color="auto"/>
            </w:tcBorders>
            <w:vAlign w:val="center"/>
          </w:tcPr>
          <w:p w14:paraId="133BA538" w14:textId="7EFDC8CB" w:rsidR="00D11C7A" w:rsidRPr="00D11C7A" w:rsidRDefault="00D11C7A" w:rsidP="00637324">
            <w:pPr>
              <w:spacing w:after="0" w:line="276" w:lineRule="auto"/>
            </w:pPr>
            <w:r w:rsidRPr="00D11C7A">
              <w:rPr>
                <w:rStyle w:val="normaltextrun"/>
                <w:rFonts w:cs="Arial"/>
                <w:b/>
                <w:bCs/>
                <w:sz w:val="16"/>
                <w:szCs w:val="16"/>
              </w:rPr>
              <w:t>Middle Name(s)</w:t>
            </w:r>
          </w:p>
        </w:tc>
        <w:tc>
          <w:tcPr>
            <w:tcW w:w="1307" w:type="dxa"/>
            <w:tcBorders>
              <w:top w:val="single" w:sz="6" w:space="0" w:color="auto"/>
              <w:left w:val="single" w:sz="6" w:space="0" w:color="auto"/>
              <w:bottom w:val="single" w:sz="6" w:space="0" w:color="auto"/>
              <w:right w:val="single" w:sz="6" w:space="0" w:color="auto"/>
            </w:tcBorders>
            <w:vAlign w:val="center"/>
          </w:tcPr>
          <w:p w14:paraId="723E0C43" w14:textId="690D1824" w:rsidR="00D11C7A" w:rsidRPr="00D11C7A" w:rsidRDefault="00D11C7A" w:rsidP="00637324">
            <w:pPr>
              <w:spacing w:after="0" w:line="276" w:lineRule="auto"/>
            </w:pPr>
            <w:r w:rsidRPr="00D11C7A">
              <w:rPr>
                <w:rStyle w:val="normaltextrun"/>
                <w:rFonts w:cs="Arial"/>
                <w:b/>
                <w:bCs/>
                <w:sz w:val="16"/>
                <w:szCs w:val="16"/>
              </w:rPr>
              <w:t>Alternative Name</w:t>
            </w:r>
          </w:p>
        </w:tc>
        <w:tc>
          <w:tcPr>
            <w:tcW w:w="1306" w:type="dxa"/>
            <w:tcBorders>
              <w:top w:val="single" w:sz="6" w:space="0" w:color="auto"/>
              <w:left w:val="single" w:sz="6" w:space="0" w:color="auto"/>
              <w:bottom w:val="single" w:sz="6" w:space="0" w:color="auto"/>
              <w:right w:val="single" w:sz="6" w:space="0" w:color="auto"/>
            </w:tcBorders>
            <w:vAlign w:val="center"/>
          </w:tcPr>
          <w:p w14:paraId="51696C03" w14:textId="36641BC8" w:rsidR="00D11C7A" w:rsidRPr="00D11C7A" w:rsidRDefault="00D11C7A" w:rsidP="00637324">
            <w:pPr>
              <w:spacing w:after="0" w:line="276" w:lineRule="auto"/>
            </w:pPr>
            <w:r w:rsidRPr="00D11C7A">
              <w:rPr>
                <w:rStyle w:val="normaltextrun"/>
                <w:rFonts w:cs="Arial"/>
                <w:b/>
                <w:bCs/>
                <w:sz w:val="16"/>
                <w:szCs w:val="16"/>
              </w:rPr>
              <w:t>Date of Birth</w:t>
            </w:r>
          </w:p>
        </w:tc>
        <w:tc>
          <w:tcPr>
            <w:tcW w:w="1306" w:type="dxa"/>
            <w:tcBorders>
              <w:top w:val="single" w:sz="6" w:space="0" w:color="auto"/>
              <w:left w:val="single" w:sz="6" w:space="0" w:color="auto"/>
              <w:bottom w:val="single" w:sz="6" w:space="0" w:color="auto"/>
              <w:right w:val="single" w:sz="6" w:space="0" w:color="auto"/>
            </w:tcBorders>
            <w:vAlign w:val="center"/>
          </w:tcPr>
          <w:p w14:paraId="54618ABA" w14:textId="7D242A7C" w:rsidR="00D11C7A" w:rsidRPr="00D11C7A" w:rsidRDefault="00D11C7A" w:rsidP="00637324">
            <w:pPr>
              <w:spacing w:after="0" w:line="276" w:lineRule="auto"/>
            </w:pPr>
            <w:r w:rsidRPr="00D11C7A">
              <w:rPr>
                <w:rStyle w:val="normaltextrun"/>
                <w:rFonts w:cs="Arial"/>
                <w:b/>
                <w:bCs/>
                <w:sz w:val="16"/>
                <w:szCs w:val="16"/>
              </w:rPr>
              <w:t>Gender</w:t>
            </w:r>
          </w:p>
        </w:tc>
        <w:tc>
          <w:tcPr>
            <w:tcW w:w="1306" w:type="dxa"/>
            <w:tcBorders>
              <w:top w:val="single" w:sz="6" w:space="0" w:color="auto"/>
              <w:left w:val="single" w:sz="6" w:space="0" w:color="auto"/>
              <w:bottom w:val="single" w:sz="6" w:space="0" w:color="auto"/>
              <w:right w:val="single" w:sz="6" w:space="0" w:color="auto"/>
            </w:tcBorders>
            <w:vAlign w:val="center"/>
          </w:tcPr>
          <w:p w14:paraId="3D13E108" w14:textId="57304618" w:rsidR="00D11C7A" w:rsidRPr="00D11C7A" w:rsidRDefault="00D11C7A" w:rsidP="00637324">
            <w:pPr>
              <w:spacing w:after="0" w:line="276" w:lineRule="auto"/>
            </w:pPr>
            <w:r w:rsidRPr="00D11C7A">
              <w:rPr>
                <w:rStyle w:val="normaltextrun"/>
                <w:rFonts w:cs="Arial"/>
                <w:b/>
                <w:bCs/>
                <w:sz w:val="16"/>
                <w:szCs w:val="16"/>
              </w:rPr>
              <w:t>Ethnicity</w:t>
            </w:r>
          </w:p>
        </w:tc>
        <w:tc>
          <w:tcPr>
            <w:tcW w:w="1307" w:type="dxa"/>
            <w:tcBorders>
              <w:top w:val="single" w:sz="6" w:space="0" w:color="auto"/>
              <w:left w:val="single" w:sz="6" w:space="0" w:color="auto"/>
              <w:bottom w:val="single" w:sz="6" w:space="0" w:color="auto"/>
              <w:right w:val="single" w:sz="6" w:space="0" w:color="auto"/>
            </w:tcBorders>
            <w:vAlign w:val="center"/>
          </w:tcPr>
          <w:p w14:paraId="3B02BBA2" w14:textId="39BB7379" w:rsidR="00D11C7A" w:rsidRPr="00D11C7A" w:rsidRDefault="00D11C7A" w:rsidP="00637324">
            <w:pPr>
              <w:spacing w:after="0" w:line="276" w:lineRule="auto"/>
            </w:pPr>
            <w:r w:rsidRPr="00D11C7A">
              <w:rPr>
                <w:rStyle w:val="normaltextrun"/>
                <w:rFonts w:cs="Arial"/>
                <w:b/>
                <w:bCs/>
                <w:sz w:val="16"/>
                <w:szCs w:val="16"/>
              </w:rPr>
              <w:t>Age</w:t>
            </w:r>
          </w:p>
        </w:tc>
      </w:tr>
      <w:tr w:rsidR="00D11C7A" w:rsidRPr="00EE3F2D" w14:paraId="0D611B8F" w14:textId="77777777" w:rsidTr="00637324">
        <w:trPr>
          <w:trHeight w:val="300"/>
        </w:trPr>
        <w:tc>
          <w:tcPr>
            <w:tcW w:w="1306" w:type="dxa"/>
            <w:tcBorders>
              <w:top w:val="single" w:sz="6" w:space="0" w:color="auto"/>
              <w:left w:val="single" w:sz="6" w:space="0" w:color="auto"/>
              <w:bottom w:val="single" w:sz="6" w:space="0" w:color="auto"/>
              <w:right w:val="single" w:sz="6" w:space="0" w:color="auto"/>
            </w:tcBorders>
            <w:vAlign w:val="center"/>
          </w:tcPr>
          <w:p w14:paraId="0AE7723E" w14:textId="77777777" w:rsidR="00D11C7A" w:rsidRPr="00EE3F2D" w:rsidRDefault="00D11C7A" w:rsidP="00637324">
            <w:pPr>
              <w:spacing w:after="0" w:line="276" w:lineRule="auto"/>
            </w:pPr>
          </w:p>
        </w:tc>
        <w:tc>
          <w:tcPr>
            <w:tcW w:w="1306" w:type="dxa"/>
            <w:tcBorders>
              <w:top w:val="single" w:sz="6" w:space="0" w:color="auto"/>
              <w:left w:val="single" w:sz="6" w:space="0" w:color="auto"/>
              <w:bottom w:val="single" w:sz="6" w:space="0" w:color="auto"/>
              <w:right w:val="single" w:sz="6" w:space="0" w:color="auto"/>
            </w:tcBorders>
            <w:vAlign w:val="center"/>
          </w:tcPr>
          <w:p w14:paraId="6C16600E" w14:textId="77777777" w:rsidR="00D11C7A" w:rsidRPr="00EE3F2D" w:rsidRDefault="00D11C7A" w:rsidP="00637324">
            <w:pPr>
              <w:spacing w:after="0" w:line="276" w:lineRule="auto"/>
            </w:pPr>
          </w:p>
        </w:tc>
        <w:tc>
          <w:tcPr>
            <w:tcW w:w="1306" w:type="dxa"/>
            <w:tcBorders>
              <w:top w:val="single" w:sz="6" w:space="0" w:color="auto"/>
              <w:left w:val="single" w:sz="6" w:space="0" w:color="auto"/>
              <w:bottom w:val="single" w:sz="6" w:space="0" w:color="auto"/>
              <w:right w:val="single" w:sz="6" w:space="0" w:color="auto"/>
            </w:tcBorders>
            <w:vAlign w:val="center"/>
          </w:tcPr>
          <w:p w14:paraId="316FE762" w14:textId="77777777" w:rsidR="00D11C7A" w:rsidRPr="00EE3F2D" w:rsidRDefault="00D11C7A" w:rsidP="00637324">
            <w:pPr>
              <w:spacing w:after="0" w:line="276" w:lineRule="auto"/>
            </w:pPr>
          </w:p>
        </w:tc>
        <w:tc>
          <w:tcPr>
            <w:tcW w:w="1307" w:type="dxa"/>
            <w:tcBorders>
              <w:top w:val="single" w:sz="6" w:space="0" w:color="auto"/>
              <w:left w:val="single" w:sz="6" w:space="0" w:color="auto"/>
              <w:bottom w:val="single" w:sz="6" w:space="0" w:color="auto"/>
              <w:right w:val="single" w:sz="6" w:space="0" w:color="auto"/>
            </w:tcBorders>
            <w:vAlign w:val="center"/>
          </w:tcPr>
          <w:p w14:paraId="2D0C5C77" w14:textId="77777777" w:rsidR="00D11C7A" w:rsidRPr="00EE3F2D" w:rsidRDefault="00D11C7A" w:rsidP="00637324">
            <w:pPr>
              <w:spacing w:after="0" w:line="276" w:lineRule="auto"/>
            </w:pPr>
          </w:p>
        </w:tc>
        <w:tc>
          <w:tcPr>
            <w:tcW w:w="1306" w:type="dxa"/>
            <w:tcBorders>
              <w:top w:val="single" w:sz="6" w:space="0" w:color="auto"/>
              <w:left w:val="single" w:sz="6" w:space="0" w:color="auto"/>
              <w:bottom w:val="single" w:sz="6" w:space="0" w:color="auto"/>
              <w:right w:val="single" w:sz="6" w:space="0" w:color="auto"/>
            </w:tcBorders>
            <w:vAlign w:val="center"/>
          </w:tcPr>
          <w:p w14:paraId="4E440E1B" w14:textId="77777777" w:rsidR="00D11C7A" w:rsidRPr="00EE3F2D" w:rsidRDefault="00D11C7A" w:rsidP="00637324">
            <w:pPr>
              <w:spacing w:after="0" w:line="276" w:lineRule="auto"/>
            </w:pPr>
          </w:p>
        </w:tc>
        <w:tc>
          <w:tcPr>
            <w:tcW w:w="1306" w:type="dxa"/>
            <w:tcBorders>
              <w:top w:val="single" w:sz="6" w:space="0" w:color="auto"/>
              <w:left w:val="single" w:sz="6" w:space="0" w:color="auto"/>
              <w:bottom w:val="single" w:sz="6" w:space="0" w:color="auto"/>
              <w:right w:val="single" w:sz="6" w:space="0" w:color="auto"/>
            </w:tcBorders>
            <w:vAlign w:val="center"/>
          </w:tcPr>
          <w:p w14:paraId="23DE0996" w14:textId="77777777" w:rsidR="00D11C7A" w:rsidRPr="00EE3F2D" w:rsidRDefault="00D11C7A" w:rsidP="00637324">
            <w:pPr>
              <w:spacing w:after="0" w:line="276" w:lineRule="auto"/>
            </w:pPr>
          </w:p>
        </w:tc>
        <w:tc>
          <w:tcPr>
            <w:tcW w:w="1306" w:type="dxa"/>
            <w:tcBorders>
              <w:top w:val="single" w:sz="6" w:space="0" w:color="auto"/>
              <w:left w:val="single" w:sz="6" w:space="0" w:color="auto"/>
              <w:bottom w:val="single" w:sz="6" w:space="0" w:color="auto"/>
              <w:right w:val="single" w:sz="6" w:space="0" w:color="auto"/>
            </w:tcBorders>
            <w:vAlign w:val="center"/>
          </w:tcPr>
          <w:p w14:paraId="182288ED" w14:textId="77777777" w:rsidR="00D11C7A" w:rsidRPr="00EE3F2D" w:rsidRDefault="00D11C7A" w:rsidP="00637324">
            <w:pPr>
              <w:spacing w:after="0" w:line="276" w:lineRule="auto"/>
            </w:pPr>
          </w:p>
        </w:tc>
        <w:tc>
          <w:tcPr>
            <w:tcW w:w="1307" w:type="dxa"/>
            <w:tcBorders>
              <w:top w:val="single" w:sz="6" w:space="0" w:color="auto"/>
              <w:left w:val="single" w:sz="6" w:space="0" w:color="auto"/>
              <w:bottom w:val="single" w:sz="6" w:space="0" w:color="auto"/>
              <w:right w:val="single" w:sz="6" w:space="0" w:color="auto"/>
            </w:tcBorders>
            <w:vAlign w:val="center"/>
          </w:tcPr>
          <w:p w14:paraId="7FEB9FDF" w14:textId="77777777" w:rsidR="00D11C7A" w:rsidRPr="00EE3F2D" w:rsidRDefault="00D11C7A" w:rsidP="00637324">
            <w:pPr>
              <w:spacing w:after="0" w:line="276" w:lineRule="auto"/>
            </w:pPr>
          </w:p>
        </w:tc>
      </w:tr>
      <w:tr w:rsidR="00D11C7A" w:rsidRPr="00EE3F2D" w14:paraId="37069162" w14:textId="77777777" w:rsidTr="00637324">
        <w:trPr>
          <w:trHeight w:val="300"/>
        </w:trPr>
        <w:tc>
          <w:tcPr>
            <w:tcW w:w="1306" w:type="dxa"/>
            <w:tcBorders>
              <w:top w:val="single" w:sz="6" w:space="0" w:color="auto"/>
              <w:left w:val="single" w:sz="6" w:space="0" w:color="auto"/>
              <w:bottom w:val="single" w:sz="6" w:space="0" w:color="auto"/>
              <w:right w:val="single" w:sz="6" w:space="0" w:color="auto"/>
            </w:tcBorders>
            <w:vAlign w:val="center"/>
          </w:tcPr>
          <w:p w14:paraId="1E8F76C1" w14:textId="77777777" w:rsidR="00D11C7A" w:rsidRPr="00EE3F2D" w:rsidRDefault="00D11C7A" w:rsidP="00637324">
            <w:pPr>
              <w:spacing w:after="0" w:line="276" w:lineRule="auto"/>
            </w:pPr>
          </w:p>
        </w:tc>
        <w:tc>
          <w:tcPr>
            <w:tcW w:w="1306" w:type="dxa"/>
            <w:tcBorders>
              <w:top w:val="single" w:sz="6" w:space="0" w:color="auto"/>
              <w:left w:val="single" w:sz="6" w:space="0" w:color="auto"/>
              <w:bottom w:val="single" w:sz="6" w:space="0" w:color="auto"/>
              <w:right w:val="single" w:sz="6" w:space="0" w:color="auto"/>
            </w:tcBorders>
            <w:vAlign w:val="center"/>
          </w:tcPr>
          <w:p w14:paraId="00CB7AE5" w14:textId="77777777" w:rsidR="00D11C7A" w:rsidRPr="00EE3F2D" w:rsidRDefault="00D11C7A" w:rsidP="00637324">
            <w:pPr>
              <w:spacing w:after="0" w:line="276" w:lineRule="auto"/>
            </w:pPr>
          </w:p>
        </w:tc>
        <w:tc>
          <w:tcPr>
            <w:tcW w:w="1306" w:type="dxa"/>
            <w:tcBorders>
              <w:top w:val="single" w:sz="6" w:space="0" w:color="auto"/>
              <w:left w:val="single" w:sz="6" w:space="0" w:color="auto"/>
              <w:bottom w:val="single" w:sz="6" w:space="0" w:color="auto"/>
              <w:right w:val="single" w:sz="6" w:space="0" w:color="auto"/>
            </w:tcBorders>
            <w:vAlign w:val="center"/>
          </w:tcPr>
          <w:p w14:paraId="19366030" w14:textId="77777777" w:rsidR="00D11C7A" w:rsidRPr="00EE3F2D" w:rsidRDefault="00D11C7A" w:rsidP="00637324">
            <w:pPr>
              <w:spacing w:after="0" w:line="276" w:lineRule="auto"/>
            </w:pPr>
          </w:p>
        </w:tc>
        <w:tc>
          <w:tcPr>
            <w:tcW w:w="1307" w:type="dxa"/>
            <w:tcBorders>
              <w:top w:val="single" w:sz="6" w:space="0" w:color="auto"/>
              <w:left w:val="single" w:sz="6" w:space="0" w:color="auto"/>
              <w:bottom w:val="single" w:sz="6" w:space="0" w:color="auto"/>
              <w:right w:val="single" w:sz="6" w:space="0" w:color="auto"/>
            </w:tcBorders>
            <w:vAlign w:val="center"/>
          </w:tcPr>
          <w:p w14:paraId="5614BF5E" w14:textId="77777777" w:rsidR="00D11C7A" w:rsidRPr="00EE3F2D" w:rsidRDefault="00D11C7A" w:rsidP="00637324">
            <w:pPr>
              <w:spacing w:after="0" w:line="276" w:lineRule="auto"/>
            </w:pPr>
          </w:p>
        </w:tc>
        <w:tc>
          <w:tcPr>
            <w:tcW w:w="1306" w:type="dxa"/>
            <w:tcBorders>
              <w:top w:val="single" w:sz="6" w:space="0" w:color="auto"/>
              <w:left w:val="single" w:sz="6" w:space="0" w:color="auto"/>
              <w:bottom w:val="single" w:sz="6" w:space="0" w:color="auto"/>
              <w:right w:val="single" w:sz="6" w:space="0" w:color="auto"/>
            </w:tcBorders>
            <w:vAlign w:val="center"/>
          </w:tcPr>
          <w:p w14:paraId="74FE6BC0" w14:textId="77777777" w:rsidR="00D11C7A" w:rsidRPr="00EE3F2D" w:rsidRDefault="00D11C7A" w:rsidP="00637324">
            <w:pPr>
              <w:spacing w:after="0" w:line="276" w:lineRule="auto"/>
            </w:pPr>
          </w:p>
        </w:tc>
        <w:tc>
          <w:tcPr>
            <w:tcW w:w="1306" w:type="dxa"/>
            <w:tcBorders>
              <w:top w:val="single" w:sz="6" w:space="0" w:color="auto"/>
              <w:left w:val="single" w:sz="6" w:space="0" w:color="auto"/>
              <w:bottom w:val="single" w:sz="6" w:space="0" w:color="auto"/>
              <w:right w:val="single" w:sz="6" w:space="0" w:color="auto"/>
            </w:tcBorders>
            <w:vAlign w:val="center"/>
          </w:tcPr>
          <w:p w14:paraId="5F788ACD" w14:textId="77777777" w:rsidR="00D11C7A" w:rsidRPr="00EE3F2D" w:rsidRDefault="00D11C7A" w:rsidP="00637324">
            <w:pPr>
              <w:spacing w:after="0" w:line="276" w:lineRule="auto"/>
            </w:pPr>
          </w:p>
        </w:tc>
        <w:tc>
          <w:tcPr>
            <w:tcW w:w="1306" w:type="dxa"/>
            <w:tcBorders>
              <w:top w:val="single" w:sz="6" w:space="0" w:color="auto"/>
              <w:left w:val="single" w:sz="6" w:space="0" w:color="auto"/>
              <w:bottom w:val="single" w:sz="6" w:space="0" w:color="auto"/>
              <w:right w:val="single" w:sz="6" w:space="0" w:color="auto"/>
            </w:tcBorders>
            <w:vAlign w:val="center"/>
          </w:tcPr>
          <w:p w14:paraId="2E71C399" w14:textId="77777777" w:rsidR="00D11C7A" w:rsidRPr="00EE3F2D" w:rsidRDefault="00D11C7A" w:rsidP="00637324">
            <w:pPr>
              <w:spacing w:after="0" w:line="276" w:lineRule="auto"/>
            </w:pPr>
          </w:p>
        </w:tc>
        <w:tc>
          <w:tcPr>
            <w:tcW w:w="1307" w:type="dxa"/>
            <w:tcBorders>
              <w:top w:val="single" w:sz="6" w:space="0" w:color="auto"/>
              <w:left w:val="single" w:sz="6" w:space="0" w:color="auto"/>
              <w:bottom w:val="single" w:sz="6" w:space="0" w:color="auto"/>
              <w:right w:val="single" w:sz="6" w:space="0" w:color="auto"/>
            </w:tcBorders>
            <w:vAlign w:val="center"/>
          </w:tcPr>
          <w:p w14:paraId="5D69985A" w14:textId="77777777" w:rsidR="00D11C7A" w:rsidRPr="00EE3F2D" w:rsidRDefault="00D11C7A" w:rsidP="00637324">
            <w:pPr>
              <w:spacing w:after="0" w:line="276" w:lineRule="auto"/>
            </w:pPr>
          </w:p>
        </w:tc>
      </w:tr>
    </w:tbl>
    <w:p w14:paraId="0AA01CD5" w14:textId="227D545E" w:rsidR="00D11C7A" w:rsidRDefault="00D11C7A" w:rsidP="00D11C7A">
      <w:pPr>
        <w:spacing w:after="0"/>
      </w:pPr>
    </w:p>
    <w:tbl>
      <w:tblPr>
        <w:tblW w:w="104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60"/>
        <w:gridCol w:w="4095"/>
        <w:gridCol w:w="4095"/>
      </w:tblGrid>
      <w:tr w:rsidR="00D11C7A" w:rsidRPr="00EE3F2D" w14:paraId="1E1C6F99" w14:textId="77777777" w:rsidTr="00D858BE">
        <w:trPr>
          <w:trHeight w:val="300"/>
        </w:trPr>
        <w:tc>
          <w:tcPr>
            <w:tcW w:w="10450" w:type="dxa"/>
            <w:gridSpan w:val="3"/>
            <w:tcBorders>
              <w:top w:val="single" w:sz="6" w:space="0" w:color="auto"/>
              <w:left w:val="single" w:sz="6" w:space="0" w:color="auto"/>
              <w:bottom w:val="single" w:sz="6" w:space="0" w:color="auto"/>
              <w:right w:val="single" w:sz="6" w:space="0" w:color="auto"/>
            </w:tcBorders>
            <w:shd w:val="clear" w:color="auto" w:fill="DAE9F7" w:themeFill="text2" w:themeFillTint="1A"/>
            <w:hideMark/>
          </w:tcPr>
          <w:p w14:paraId="75CEEB0E" w14:textId="53925659" w:rsidR="00D11C7A" w:rsidRPr="00EE3F2D" w:rsidRDefault="00D11C7A">
            <w:pPr>
              <w:spacing w:after="0" w:line="276" w:lineRule="auto"/>
              <w:jc w:val="both"/>
            </w:pPr>
            <w:r w:rsidRPr="00573194">
              <w:rPr>
                <w:b/>
                <w:bCs/>
              </w:rPr>
              <w:t>Person</w:t>
            </w:r>
            <w:r>
              <w:rPr>
                <w:b/>
                <w:bCs/>
              </w:rPr>
              <w:t>s involved in</w:t>
            </w:r>
            <w:r w:rsidRPr="00573194">
              <w:rPr>
                <w:b/>
                <w:bCs/>
              </w:rPr>
              <w:t xml:space="preserve"> completing the Screening Tool</w:t>
            </w:r>
          </w:p>
        </w:tc>
      </w:tr>
      <w:tr w:rsidR="00D11C7A" w:rsidRPr="00EE3F2D" w14:paraId="3765776B" w14:textId="77777777" w:rsidTr="00313BB8">
        <w:trPr>
          <w:trHeight w:val="300"/>
        </w:trPr>
        <w:tc>
          <w:tcPr>
            <w:tcW w:w="226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3F20FA2" w14:textId="7B7C5615" w:rsidR="00D11C7A" w:rsidRPr="00313BB8" w:rsidRDefault="00D11C7A" w:rsidP="00D11C7A">
            <w:pPr>
              <w:spacing w:after="0" w:line="276" w:lineRule="auto"/>
              <w:rPr>
                <w:b/>
                <w:bCs/>
              </w:rPr>
            </w:pPr>
            <w:r w:rsidRPr="00313BB8">
              <w:rPr>
                <w:b/>
                <w:bCs/>
              </w:rPr>
              <w:t>Did the child/young person participate in this tool</w:t>
            </w:r>
          </w:p>
        </w:tc>
        <w:tc>
          <w:tcPr>
            <w:tcW w:w="4095" w:type="dxa"/>
            <w:tcBorders>
              <w:top w:val="single" w:sz="6" w:space="0" w:color="auto"/>
              <w:left w:val="single" w:sz="6" w:space="0" w:color="auto"/>
              <w:bottom w:val="single" w:sz="6" w:space="0" w:color="auto"/>
              <w:right w:val="single" w:sz="6" w:space="0" w:color="auto"/>
            </w:tcBorders>
          </w:tcPr>
          <w:p w14:paraId="75593A83" w14:textId="17B6C6D7" w:rsidR="00D11C7A" w:rsidRPr="00EE3F2D" w:rsidRDefault="00D11C7A" w:rsidP="00D11C7A">
            <w:pPr>
              <w:spacing w:after="0" w:line="276" w:lineRule="auto"/>
            </w:pPr>
            <w:r w:rsidRPr="00EE3F2D">
              <w:t> </w:t>
            </w:r>
            <w:sdt>
              <w:sdtPr>
                <w:id w:val="1132753820"/>
                <w14:checkbox>
                  <w14:checked w14:val="0"/>
                  <w14:checkedState w14:val="2612" w14:font="MS Gothic"/>
                  <w14:uncheckedState w14:val="2610" w14:font="MS Gothic"/>
                </w14:checkbox>
              </w:sdtPr>
              <w:sdtContent>
                <w:r w:rsidR="000F782B">
                  <w:rPr>
                    <w:rFonts w:ascii="MS Gothic" w:eastAsia="MS Gothic" w:hAnsi="MS Gothic" w:hint="eastAsia"/>
                  </w:rPr>
                  <w:t>☐</w:t>
                </w:r>
              </w:sdtContent>
            </w:sdt>
            <w:r>
              <w:t xml:space="preserve"> Yes*</w:t>
            </w:r>
          </w:p>
        </w:tc>
        <w:tc>
          <w:tcPr>
            <w:tcW w:w="4095" w:type="dxa"/>
            <w:tcBorders>
              <w:top w:val="single" w:sz="6" w:space="0" w:color="auto"/>
              <w:left w:val="single" w:sz="6" w:space="0" w:color="auto"/>
              <w:bottom w:val="single" w:sz="6" w:space="0" w:color="auto"/>
              <w:right w:val="single" w:sz="6" w:space="0" w:color="auto"/>
            </w:tcBorders>
          </w:tcPr>
          <w:p w14:paraId="384E8588" w14:textId="7DA094BD" w:rsidR="00D11C7A" w:rsidRPr="00EE3F2D" w:rsidRDefault="00D11C7A" w:rsidP="00D11C7A">
            <w:pPr>
              <w:spacing w:after="0" w:line="276" w:lineRule="auto"/>
            </w:pPr>
            <w:r>
              <w:t xml:space="preserve"> </w:t>
            </w:r>
            <w:sdt>
              <w:sdtPr>
                <w:id w:val="-179389479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w:t>
            </w:r>
          </w:p>
        </w:tc>
      </w:tr>
      <w:tr w:rsidR="00D11C7A" w:rsidRPr="00EE3F2D" w14:paraId="37C81876" w14:textId="77777777" w:rsidTr="00313BB8">
        <w:trPr>
          <w:trHeight w:val="300"/>
        </w:trPr>
        <w:tc>
          <w:tcPr>
            <w:tcW w:w="226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AA30283" w14:textId="77B5F2BE" w:rsidR="00D11C7A" w:rsidRPr="00313BB8" w:rsidRDefault="00D11C7A">
            <w:pPr>
              <w:spacing w:after="0" w:line="276" w:lineRule="auto"/>
              <w:rPr>
                <w:b/>
                <w:bCs/>
              </w:rPr>
            </w:pPr>
            <w:r w:rsidRPr="00313BB8">
              <w:rPr>
                <w:b/>
                <w:bCs/>
              </w:rPr>
              <w:t>*If yes, what are their views?</w:t>
            </w:r>
          </w:p>
        </w:tc>
        <w:tc>
          <w:tcPr>
            <w:tcW w:w="8190" w:type="dxa"/>
            <w:gridSpan w:val="2"/>
            <w:tcBorders>
              <w:top w:val="single" w:sz="6" w:space="0" w:color="auto"/>
              <w:left w:val="single" w:sz="6" w:space="0" w:color="auto"/>
              <w:bottom w:val="single" w:sz="6" w:space="0" w:color="auto"/>
              <w:right w:val="single" w:sz="6" w:space="0" w:color="auto"/>
            </w:tcBorders>
            <w:hideMark/>
          </w:tcPr>
          <w:p w14:paraId="6AA42FBB" w14:textId="77777777" w:rsidR="00D11C7A" w:rsidRPr="00EE3F2D" w:rsidRDefault="00D11C7A">
            <w:pPr>
              <w:spacing w:after="0" w:line="276" w:lineRule="auto"/>
            </w:pPr>
            <w:r w:rsidRPr="00EE3F2D">
              <w:t> </w:t>
            </w:r>
          </w:p>
        </w:tc>
      </w:tr>
      <w:tr w:rsidR="00D11C7A" w:rsidRPr="00EE3F2D" w14:paraId="7EE33F75" w14:textId="77777777" w:rsidTr="00313BB8">
        <w:trPr>
          <w:trHeight w:val="300"/>
        </w:trPr>
        <w:tc>
          <w:tcPr>
            <w:tcW w:w="226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25F468E" w14:textId="0195DAB7" w:rsidR="00D11C7A" w:rsidRPr="00313BB8" w:rsidRDefault="00D11C7A">
            <w:pPr>
              <w:spacing w:after="0" w:line="276" w:lineRule="auto"/>
              <w:rPr>
                <w:b/>
                <w:bCs/>
              </w:rPr>
            </w:pPr>
            <w:r w:rsidRPr="00313BB8">
              <w:rPr>
                <w:b/>
                <w:bCs/>
              </w:rPr>
              <w:t xml:space="preserve">**If no, why not?  </w:t>
            </w:r>
          </w:p>
        </w:tc>
        <w:tc>
          <w:tcPr>
            <w:tcW w:w="8190" w:type="dxa"/>
            <w:gridSpan w:val="2"/>
            <w:tcBorders>
              <w:top w:val="single" w:sz="6" w:space="0" w:color="auto"/>
              <w:left w:val="single" w:sz="6" w:space="0" w:color="auto"/>
              <w:bottom w:val="single" w:sz="6" w:space="0" w:color="auto"/>
              <w:right w:val="single" w:sz="6" w:space="0" w:color="auto"/>
            </w:tcBorders>
            <w:hideMark/>
          </w:tcPr>
          <w:p w14:paraId="6C226756" w14:textId="77777777" w:rsidR="00D11C7A" w:rsidRPr="00EE3F2D" w:rsidRDefault="00D11C7A">
            <w:pPr>
              <w:spacing w:after="0" w:line="276" w:lineRule="auto"/>
            </w:pPr>
            <w:r w:rsidRPr="00EE3F2D">
              <w:t> </w:t>
            </w:r>
          </w:p>
        </w:tc>
      </w:tr>
      <w:tr w:rsidR="00D11C7A" w:rsidRPr="00EE3F2D" w14:paraId="03199CF8" w14:textId="77777777" w:rsidTr="00313BB8">
        <w:trPr>
          <w:trHeight w:val="300"/>
        </w:trPr>
        <w:tc>
          <w:tcPr>
            <w:tcW w:w="226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7A48FEF" w14:textId="74B653FE" w:rsidR="00D11C7A" w:rsidRPr="00313BB8" w:rsidRDefault="00D11C7A">
            <w:pPr>
              <w:spacing w:after="0" w:line="276" w:lineRule="auto"/>
              <w:rPr>
                <w:b/>
                <w:bCs/>
              </w:rPr>
            </w:pPr>
            <w:r w:rsidRPr="00313BB8">
              <w:rPr>
                <w:b/>
                <w:bCs/>
              </w:rPr>
              <w:t>Any other professionals /persons involved in completing this tool</w:t>
            </w:r>
          </w:p>
        </w:tc>
        <w:tc>
          <w:tcPr>
            <w:tcW w:w="8190" w:type="dxa"/>
            <w:gridSpan w:val="2"/>
            <w:tcBorders>
              <w:top w:val="single" w:sz="6" w:space="0" w:color="auto"/>
              <w:left w:val="single" w:sz="6" w:space="0" w:color="auto"/>
              <w:bottom w:val="single" w:sz="6" w:space="0" w:color="auto"/>
              <w:right w:val="single" w:sz="6" w:space="0" w:color="auto"/>
            </w:tcBorders>
          </w:tcPr>
          <w:p w14:paraId="6F3298B7" w14:textId="77777777" w:rsidR="00D11C7A" w:rsidRPr="00EE3F2D" w:rsidRDefault="00D11C7A">
            <w:pPr>
              <w:spacing w:after="0" w:line="276" w:lineRule="auto"/>
            </w:pPr>
          </w:p>
        </w:tc>
      </w:tr>
    </w:tbl>
    <w:p w14:paraId="1241EEBE" w14:textId="7E9D3AB5" w:rsidR="48147265" w:rsidRDefault="48147265" w:rsidP="48147265">
      <w:pPr>
        <w:spacing w:after="0"/>
      </w:pPr>
    </w:p>
    <w:p w14:paraId="17EC4DA0" w14:textId="7CE5F4FE" w:rsidR="6F7B613D" w:rsidRDefault="6F7B613D" w:rsidP="6F7B613D">
      <w:pPr>
        <w:spacing w:after="0"/>
      </w:pPr>
    </w:p>
    <w:p w14:paraId="63531D21" w14:textId="1C0C66D4" w:rsidR="6F7B613D" w:rsidRDefault="6F7B613D" w:rsidP="6F7B613D">
      <w:pPr>
        <w:spacing w:after="0"/>
      </w:pPr>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2612"/>
        <w:gridCol w:w="2613"/>
        <w:gridCol w:w="2612"/>
        <w:gridCol w:w="2613"/>
      </w:tblGrid>
      <w:tr w:rsidR="5F9EBAF0" w14:paraId="6E4076DC" w14:textId="77777777" w:rsidTr="5F9EBAF0">
        <w:trPr>
          <w:trHeight w:val="300"/>
        </w:trPr>
        <w:tc>
          <w:tcPr>
            <w:tcW w:w="10450" w:type="dxa"/>
            <w:gridSpan w:val="4"/>
            <w:tcBorders>
              <w:top w:val="single" w:sz="6" w:space="0" w:color="auto"/>
              <w:left w:val="single" w:sz="6" w:space="0" w:color="auto"/>
              <w:bottom w:val="single" w:sz="6" w:space="0" w:color="auto"/>
              <w:right w:val="single" w:sz="6" w:space="0" w:color="auto"/>
            </w:tcBorders>
            <w:shd w:val="clear" w:color="auto" w:fill="D9F2D0" w:themeFill="accent6" w:themeFillTint="33"/>
          </w:tcPr>
          <w:p w14:paraId="59C8A2EF" w14:textId="6D79DBE1" w:rsidR="5F9EBAF0" w:rsidRDefault="5F9EBAF0" w:rsidP="5F9EBAF0">
            <w:pPr>
              <w:spacing w:after="0" w:line="276" w:lineRule="auto"/>
              <w:rPr>
                <w:b/>
                <w:bCs/>
                <w:sz w:val="28"/>
                <w:szCs w:val="28"/>
              </w:rPr>
            </w:pPr>
            <w:r w:rsidRPr="5F9EBAF0">
              <w:rPr>
                <w:b/>
                <w:bCs/>
                <w:sz w:val="28"/>
                <w:szCs w:val="28"/>
              </w:rPr>
              <w:t xml:space="preserve">Indicators of Emerging Risk </w:t>
            </w:r>
            <w:r w:rsidRPr="5F9EBAF0">
              <w:rPr>
                <w:sz w:val="28"/>
                <w:szCs w:val="28"/>
              </w:rPr>
              <w:t>- select all appropriate options</w:t>
            </w:r>
          </w:p>
        </w:tc>
      </w:tr>
      <w:tr w:rsidR="5F9EBAF0" w14:paraId="5547E42B" w14:textId="77777777" w:rsidTr="5F9EBAF0">
        <w:trPr>
          <w:trHeight w:val="300"/>
        </w:trPr>
        <w:tc>
          <w:tcPr>
            <w:tcW w:w="2612" w:type="dxa"/>
            <w:tcBorders>
              <w:top w:val="single" w:sz="6" w:space="0" w:color="auto"/>
              <w:left w:val="single" w:sz="6" w:space="0" w:color="auto"/>
              <w:bottom w:val="single" w:sz="6" w:space="0" w:color="auto"/>
              <w:right w:val="single" w:sz="6" w:space="0" w:color="auto"/>
            </w:tcBorders>
          </w:tcPr>
          <w:p w14:paraId="11D5BF55" w14:textId="5F0AA3E2" w:rsidR="5F9EBAF0" w:rsidRDefault="5F9EBAF0" w:rsidP="5F9EBAF0">
            <w:pPr>
              <w:spacing w:after="0" w:line="276" w:lineRule="auto"/>
              <w:rPr>
                <w:sz w:val="20"/>
                <w:szCs w:val="20"/>
              </w:rPr>
            </w:pPr>
            <w:r w:rsidRPr="5F9EBAF0">
              <w:rPr>
                <w:sz w:val="20"/>
                <w:szCs w:val="20"/>
              </w:rPr>
              <w:t xml:space="preserve"> </w:t>
            </w:r>
            <w:sdt>
              <w:sdtPr>
                <w:rPr>
                  <w:sz w:val="20"/>
                  <w:szCs w:val="20"/>
                </w:rPr>
                <w:id w:val="875475165"/>
                <w14:checkbox>
                  <w14:checked w14:val="0"/>
                  <w14:checkedState w14:val="2612" w14:font="MS Gothic"/>
                  <w14:uncheckedState w14:val="2610" w14:font="MS Gothic"/>
                </w14:checkbox>
              </w:sdtPr>
              <w:sdtContent>
                <w:r w:rsidRPr="5F9EBAF0">
                  <w:rPr>
                    <w:rFonts w:ascii="MS Gothic" w:eastAsia="MS Gothic" w:hAnsi="MS Gothic"/>
                    <w:sz w:val="20"/>
                    <w:szCs w:val="20"/>
                  </w:rPr>
                  <w:t>☐</w:t>
                </w:r>
              </w:sdtContent>
            </w:sdt>
            <w:r w:rsidRPr="5F9EBAF0">
              <w:rPr>
                <w:sz w:val="20"/>
                <w:szCs w:val="20"/>
              </w:rPr>
              <w:t xml:space="preserve"> </w:t>
            </w:r>
            <w:r w:rsidR="00783617" w:rsidRPr="00637324">
              <w:rPr>
                <w:sz w:val="20"/>
                <w:szCs w:val="20"/>
              </w:rPr>
              <w:t>Dysregulated behaviour</w:t>
            </w:r>
          </w:p>
        </w:tc>
        <w:tc>
          <w:tcPr>
            <w:tcW w:w="2613" w:type="dxa"/>
            <w:tcBorders>
              <w:top w:val="single" w:sz="6" w:space="0" w:color="auto"/>
              <w:left w:val="single" w:sz="6" w:space="0" w:color="auto"/>
              <w:bottom w:val="single" w:sz="6" w:space="0" w:color="auto"/>
              <w:right w:val="single" w:sz="6" w:space="0" w:color="auto"/>
            </w:tcBorders>
          </w:tcPr>
          <w:p w14:paraId="68FFDF72" w14:textId="376B512B" w:rsidR="5F9EBAF0" w:rsidRDefault="5F9EBAF0" w:rsidP="5F9EBAF0">
            <w:pPr>
              <w:spacing w:after="0" w:line="276" w:lineRule="auto"/>
              <w:rPr>
                <w:sz w:val="20"/>
                <w:szCs w:val="20"/>
              </w:rPr>
            </w:pPr>
            <w:r w:rsidRPr="5F9EBAF0">
              <w:rPr>
                <w:sz w:val="20"/>
                <w:szCs w:val="20"/>
              </w:rPr>
              <w:t xml:space="preserve"> </w:t>
            </w:r>
            <w:sdt>
              <w:sdtPr>
                <w:rPr>
                  <w:sz w:val="20"/>
                  <w:szCs w:val="20"/>
                </w:rPr>
                <w:id w:val="283230958"/>
                <w14:checkbox>
                  <w14:checked w14:val="0"/>
                  <w14:checkedState w14:val="2612" w14:font="MS Gothic"/>
                  <w14:uncheckedState w14:val="2610" w14:font="MS Gothic"/>
                </w14:checkbox>
              </w:sdtPr>
              <w:sdtContent>
                <w:r w:rsidR="00637324">
                  <w:rPr>
                    <w:rFonts w:ascii="MS Gothic" w:eastAsia="MS Gothic" w:hAnsi="MS Gothic" w:hint="eastAsia"/>
                    <w:sz w:val="20"/>
                    <w:szCs w:val="20"/>
                  </w:rPr>
                  <w:t>☐</w:t>
                </w:r>
              </w:sdtContent>
            </w:sdt>
            <w:r w:rsidRPr="5F9EBAF0">
              <w:rPr>
                <w:sz w:val="20"/>
                <w:szCs w:val="20"/>
              </w:rPr>
              <w:t xml:space="preserve"> Secretive relationships</w:t>
            </w:r>
          </w:p>
        </w:tc>
        <w:tc>
          <w:tcPr>
            <w:tcW w:w="2612" w:type="dxa"/>
            <w:tcBorders>
              <w:top w:val="single" w:sz="6" w:space="0" w:color="auto"/>
              <w:left w:val="single" w:sz="6" w:space="0" w:color="auto"/>
              <w:bottom w:val="single" w:sz="6" w:space="0" w:color="auto"/>
              <w:right w:val="single" w:sz="6" w:space="0" w:color="auto"/>
            </w:tcBorders>
          </w:tcPr>
          <w:p w14:paraId="1777CF72" w14:textId="181AE419" w:rsidR="5F9EBAF0" w:rsidRDefault="5F9EBAF0" w:rsidP="5F9EBAF0">
            <w:pPr>
              <w:spacing w:after="0" w:line="276" w:lineRule="auto"/>
              <w:rPr>
                <w:sz w:val="20"/>
                <w:szCs w:val="20"/>
              </w:rPr>
            </w:pPr>
            <w:r w:rsidRPr="5F9EBAF0">
              <w:rPr>
                <w:sz w:val="20"/>
                <w:szCs w:val="20"/>
              </w:rPr>
              <w:t xml:space="preserve"> </w:t>
            </w:r>
            <w:sdt>
              <w:sdtPr>
                <w:rPr>
                  <w:sz w:val="20"/>
                  <w:szCs w:val="20"/>
                </w:rPr>
                <w:id w:val="724168334"/>
                <w14:checkbox>
                  <w14:checked w14:val="0"/>
                  <w14:checkedState w14:val="2612" w14:font="MS Gothic"/>
                  <w14:uncheckedState w14:val="2610" w14:font="MS Gothic"/>
                </w14:checkbox>
              </w:sdtPr>
              <w:sdtContent>
                <w:r w:rsidRPr="5F9EBAF0">
                  <w:rPr>
                    <w:rFonts w:ascii="MS Gothic" w:eastAsia="MS Gothic" w:hAnsi="MS Gothic"/>
                    <w:sz w:val="20"/>
                    <w:szCs w:val="20"/>
                  </w:rPr>
                  <w:t>☐</w:t>
                </w:r>
              </w:sdtContent>
            </w:sdt>
            <w:r w:rsidRPr="5F9EBAF0">
              <w:rPr>
                <w:sz w:val="20"/>
                <w:szCs w:val="20"/>
              </w:rPr>
              <w:t xml:space="preserve"> Returning home late</w:t>
            </w:r>
          </w:p>
        </w:tc>
        <w:tc>
          <w:tcPr>
            <w:tcW w:w="2613" w:type="dxa"/>
            <w:tcBorders>
              <w:top w:val="single" w:sz="6" w:space="0" w:color="auto"/>
              <w:left w:val="single" w:sz="6" w:space="0" w:color="auto"/>
              <w:bottom w:val="single" w:sz="6" w:space="0" w:color="auto"/>
              <w:right w:val="single" w:sz="6" w:space="0" w:color="auto"/>
            </w:tcBorders>
          </w:tcPr>
          <w:p w14:paraId="474E2C07" w14:textId="2A8C4FB9" w:rsidR="5F9EBAF0" w:rsidRDefault="5F9EBAF0" w:rsidP="5F9EBAF0">
            <w:pPr>
              <w:spacing w:after="0" w:line="276" w:lineRule="auto"/>
              <w:rPr>
                <w:sz w:val="20"/>
                <w:szCs w:val="20"/>
              </w:rPr>
            </w:pPr>
            <w:r w:rsidRPr="5F9EBAF0">
              <w:rPr>
                <w:sz w:val="20"/>
                <w:szCs w:val="20"/>
              </w:rPr>
              <w:t xml:space="preserve"> </w:t>
            </w:r>
            <w:sdt>
              <w:sdtPr>
                <w:rPr>
                  <w:sz w:val="20"/>
                  <w:szCs w:val="20"/>
                </w:rPr>
                <w:id w:val="901154359"/>
                <w14:checkbox>
                  <w14:checked w14:val="0"/>
                  <w14:checkedState w14:val="2612" w14:font="MS Gothic"/>
                  <w14:uncheckedState w14:val="2610" w14:font="MS Gothic"/>
                </w14:checkbox>
              </w:sdtPr>
              <w:sdtContent>
                <w:r w:rsidRPr="5F9EBAF0">
                  <w:rPr>
                    <w:rFonts w:ascii="MS Gothic" w:eastAsia="MS Gothic" w:hAnsi="MS Gothic"/>
                    <w:sz w:val="20"/>
                    <w:szCs w:val="20"/>
                  </w:rPr>
                  <w:t>☐</w:t>
                </w:r>
              </w:sdtContent>
            </w:sdt>
            <w:r w:rsidRPr="5F9EBAF0">
              <w:rPr>
                <w:sz w:val="20"/>
                <w:szCs w:val="20"/>
              </w:rPr>
              <w:t xml:space="preserve"> Secretive behaviour</w:t>
            </w:r>
          </w:p>
        </w:tc>
      </w:tr>
      <w:tr w:rsidR="5F9EBAF0" w14:paraId="4345CF7F" w14:textId="77777777" w:rsidTr="5F9EBAF0">
        <w:trPr>
          <w:trHeight w:val="300"/>
        </w:trPr>
        <w:tc>
          <w:tcPr>
            <w:tcW w:w="2612" w:type="dxa"/>
            <w:tcBorders>
              <w:top w:val="single" w:sz="6" w:space="0" w:color="auto"/>
              <w:left w:val="single" w:sz="6" w:space="0" w:color="auto"/>
              <w:bottom w:val="single" w:sz="6" w:space="0" w:color="auto"/>
              <w:right w:val="single" w:sz="6" w:space="0" w:color="auto"/>
            </w:tcBorders>
          </w:tcPr>
          <w:p w14:paraId="1F5884B2" w14:textId="51B9726E" w:rsidR="5F9EBAF0" w:rsidRDefault="5F9EBAF0" w:rsidP="5F9EBAF0">
            <w:pPr>
              <w:spacing w:after="0" w:line="276" w:lineRule="auto"/>
              <w:rPr>
                <w:sz w:val="20"/>
                <w:szCs w:val="20"/>
              </w:rPr>
            </w:pPr>
            <w:r w:rsidRPr="5F9EBAF0">
              <w:rPr>
                <w:sz w:val="20"/>
                <w:szCs w:val="20"/>
              </w:rPr>
              <w:t xml:space="preserve"> </w:t>
            </w:r>
            <w:sdt>
              <w:sdtPr>
                <w:rPr>
                  <w:sz w:val="20"/>
                  <w:szCs w:val="20"/>
                </w:rPr>
                <w:id w:val="499034678"/>
                <w14:checkbox>
                  <w14:checked w14:val="0"/>
                  <w14:checkedState w14:val="2612" w14:font="MS Gothic"/>
                  <w14:uncheckedState w14:val="2610" w14:font="MS Gothic"/>
                </w14:checkbox>
              </w:sdtPr>
              <w:sdtContent>
                <w:r w:rsidRPr="5F9EBAF0">
                  <w:rPr>
                    <w:rFonts w:ascii="MS Gothic" w:eastAsia="MS Gothic" w:hAnsi="MS Gothic"/>
                    <w:sz w:val="20"/>
                    <w:szCs w:val="20"/>
                  </w:rPr>
                  <w:t>☐</w:t>
                </w:r>
              </w:sdtContent>
            </w:sdt>
            <w:r w:rsidRPr="5F9EBAF0">
              <w:rPr>
                <w:sz w:val="20"/>
                <w:szCs w:val="20"/>
              </w:rPr>
              <w:t xml:space="preserve"> Difficulties in relationships with family / friends, including </w:t>
            </w:r>
            <w:r w:rsidRPr="5F9EBAF0">
              <w:rPr>
                <w:rFonts w:eastAsia="Times New Roman" w:cs="Times New Roman"/>
                <w:sz w:val="20"/>
                <w:szCs w:val="20"/>
                <w:lang w:eastAsia="en-GB"/>
              </w:rPr>
              <w:t>becoming distant</w:t>
            </w:r>
          </w:p>
        </w:tc>
        <w:tc>
          <w:tcPr>
            <w:tcW w:w="2613" w:type="dxa"/>
            <w:tcBorders>
              <w:top w:val="single" w:sz="6" w:space="0" w:color="auto"/>
              <w:left w:val="single" w:sz="6" w:space="0" w:color="auto"/>
              <w:bottom w:val="single" w:sz="6" w:space="0" w:color="auto"/>
              <w:right w:val="single" w:sz="6" w:space="0" w:color="auto"/>
            </w:tcBorders>
          </w:tcPr>
          <w:p w14:paraId="140ADC16" w14:textId="7FAD9341" w:rsidR="5F9EBAF0" w:rsidRDefault="5F9EBAF0" w:rsidP="5F9EBAF0">
            <w:pPr>
              <w:spacing w:after="0" w:line="276" w:lineRule="auto"/>
              <w:rPr>
                <w:sz w:val="20"/>
                <w:szCs w:val="20"/>
              </w:rPr>
            </w:pPr>
            <w:r w:rsidRPr="5F9EBAF0">
              <w:rPr>
                <w:sz w:val="20"/>
                <w:szCs w:val="20"/>
              </w:rPr>
              <w:t xml:space="preserve"> </w:t>
            </w:r>
            <w:sdt>
              <w:sdtPr>
                <w:rPr>
                  <w:sz w:val="20"/>
                  <w:szCs w:val="20"/>
                </w:rPr>
                <w:id w:val="197416969"/>
                <w14:checkbox>
                  <w14:checked w14:val="0"/>
                  <w14:checkedState w14:val="2612" w14:font="MS Gothic"/>
                  <w14:uncheckedState w14:val="2610" w14:font="MS Gothic"/>
                </w14:checkbox>
              </w:sdtPr>
              <w:sdtContent>
                <w:r w:rsidRPr="5F9EBAF0">
                  <w:rPr>
                    <w:rFonts w:ascii="MS Gothic" w:eastAsia="MS Gothic" w:hAnsi="MS Gothic"/>
                    <w:sz w:val="20"/>
                    <w:szCs w:val="20"/>
                  </w:rPr>
                  <w:t>☐</w:t>
                </w:r>
              </w:sdtContent>
            </w:sdt>
            <w:r w:rsidRPr="5F9EBAF0">
              <w:rPr>
                <w:sz w:val="20"/>
                <w:szCs w:val="20"/>
              </w:rPr>
              <w:t xml:space="preserve"> Change in appearance – including sudden increase in make-up or tattoos or piercings etc</w:t>
            </w:r>
          </w:p>
        </w:tc>
        <w:tc>
          <w:tcPr>
            <w:tcW w:w="2612" w:type="dxa"/>
            <w:tcBorders>
              <w:top w:val="single" w:sz="6" w:space="0" w:color="auto"/>
              <w:left w:val="single" w:sz="6" w:space="0" w:color="auto"/>
              <w:bottom w:val="single" w:sz="6" w:space="0" w:color="auto"/>
              <w:right w:val="single" w:sz="6" w:space="0" w:color="auto"/>
            </w:tcBorders>
          </w:tcPr>
          <w:p w14:paraId="07B246F9" w14:textId="2D3CA4FE" w:rsidR="5F9EBAF0" w:rsidRDefault="5F9EBAF0" w:rsidP="5F9EBAF0">
            <w:pPr>
              <w:spacing w:after="0" w:line="276" w:lineRule="auto"/>
              <w:rPr>
                <w:sz w:val="20"/>
                <w:szCs w:val="20"/>
              </w:rPr>
            </w:pPr>
            <w:r w:rsidRPr="5F9EBAF0">
              <w:rPr>
                <w:sz w:val="20"/>
                <w:szCs w:val="20"/>
              </w:rPr>
              <w:t xml:space="preserve"> </w:t>
            </w:r>
            <w:sdt>
              <w:sdtPr>
                <w:rPr>
                  <w:sz w:val="20"/>
                  <w:szCs w:val="20"/>
                </w:rPr>
                <w:id w:val="1247347903"/>
                <w14:checkbox>
                  <w14:checked w14:val="0"/>
                  <w14:checkedState w14:val="2612" w14:font="MS Gothic"/>
                  <w14:uncheckedState w14:val="2610" w14:font="MS Gothic"/>
                </w14:checkbox>
              </w:sdtPr>
              <w:sdtContent>
                <w:r w:rsidRPr="5F9EBAF0">
                  <w:rPr>
                    <w:rFonts w:ascii="MS Gothic" w:eastAsia="MS Gothic" w:hAnsi="MS Gothic"/>
                    <w:sz w:val="20"/>
                    <w:szCs w:val="20"/>
                  </w:rPr>
                  <w:t>☐</w:t>
                </w:r>
              </w:sdtContent>
            </w:sdt>
            <w:r w:rsidRPr="5F9EBAF0">
              <w:rPr>
                <w:sz w:val="20"/>
                <w:szCs w:val="20"/>
              </w:rPr>
              <w:t xml:space="preserve"> Change in sporting or leisure activities/ interests (e.g. no longer interested in football / dancing when they used to be)</w:t>
            </w:r>
          </w:p>
        </w:tc>
        <w:tc>
          <w:tcPr>
            <w:tcW w:w="2613" w:type="dxa"/>
            <w:tcBorders>
              <w:top w:val="single" w:sz="6" w:space="0" w:color="auto"/>
              <w:left w:val="single" w:sz="6" w:space="0" w:color="auto"/>
              <w:bottom w:val="single" w:sz="6" w:space="0" w:color="auto"/>
              <w:right w:val="single" w:sz="6" w:space="0" w:color="auto"/>
            </w:tcBorders>
          </w:tcPr>
          <w:p w14:paraId="2FDC1833" w14:textId="0FD3794E" w:rsidR="5F9EBAF0" w:rsidRDefault="5F9EBAF0" w:rsidP="5F9EBAF0">
            <w:pPr>
              <w:spacing w:after="0" w:line="276" w:lineRule="auto"/>
              <w:rPr>
                <w:sz w:val="20"/>
                <w:szCs w:val="20"/>
              </w:rPr>
            </w:pPr>
            <w:r w:rsidRPr="5F9EBAF0">
              <w:rPr>
                <w:sz w:val="20"/>
                <w:szCs w:val="20"/>
              </w:rPr>
              <w:t xml:space="preserve"> </w:t>
            </w:r>
            <w:sdt>
              <w:sdtPr>
                <w:rPr>
                  <w:sz w:val="20"/>
                  <w:szCs w:val="20"/>
                </w:rPr>
                <w:id w:val="2039762896"/>
                <w14:checkbox>
                  <w14:checked w14:val="0"/>
                  <w14:checkedState w14:val="2612" w14:font="MS Gothic"/>
                  <w14:uncheckedState w14:val="2610" w14:font="MS Gothic"/>
                </w14:checkbox>
              </w:sdtPr>
              <w:sdtContent>
                <w:r w:rsidRPr="5F9EBAF0">
                  <w:rPr>
                    <w:rFonts w:ascii="MS Gothic" w:eastAsia="MS Gothic" w:hAnsi="MS Gothic"/>
                    <w:sz w:val="20"/>
                    <w:szCs w:val="20"/>
                  </w:rPr>
                  <w:t>☐</w:t>
                </w:r>
              </w:sdtContent>
            </w:sdt>
            <w:r w:rsidRPr="5F9EBAF0">
              <w:rPr>
                <w:sz w:val="20"/>
                <w:szCs w:val="20"/>
              </w:rPr>
              <w:t xml:space="preserve"> Secretive about online activities/phone use (incl. increased use)</w:t>
            </w:r>
          </w:p>
        </w:tc>
      </w:tr>
      <w:tr w:rsidR="5F9EBAF0" w14:paraId="79026208" w14:textId="77777777" w:rsidTr="5F9EBAF0">
        <w:trPr>
          <w:trHeight w:val="300"/>
        </w:trPr>
        <w:tc>
          <w:tcPr>
            <w:tcW w:w="2612" w:type="dxa"/>
            <w:tcBorders>
              <w:top w:val="single" w:sz="6" w:space="0" w:color="auto"/>
              <w:left w:val="single" w:sz="6" w:space="0" w:color="auto"/>
              <w:bottom w:val="single" w:sz="6" w:space="0" w:color="auto"/>
              <w:right w:val="single" w:sz="6" w:space="0" w:color="auto"/>
            </w:tcBorders>
          </w:tcPr>
          <w:p w14:paraId="6C0B7644" w14:textId="38ED7036" w:rsidR="5F9EBAF0" w:rsidRDefault="5F9EBAF0" w:rsidP="5F9EBAF0">
            <w:pPr>
              <w:spacing w:after="0" w:line="276" w:lineRule="auto"/>
              <w:rPr>
                <w:sz w:val="20"/>
                <w:szCs w:val="20"/>
              </w:rPr>
            </w:pPr>
            <w:r w:rsidRPr="5F9EBAF0">
              <w:rPr>
                <w:sz w:val="20"/>
                <w:szCs w:val="20"/>
              </w:rPr>
              <w:t xml:space="preserve"> </w:t>
            </w:r>
            <w:sdt>
              <w:sdtPr>
                <w:rPr>
                  <w:sz w:val="20"/>
                  <w:szCs w:val="20"/>
                </w:rPr>
                <w:id w:val="1409118018"/>
                <w14:checkbox>
                  <w14:checked w14:val="0"/>
                  <w14:checkedState w14:val="2612" w14:font="MS Gothic"/>
                  <w14:uncheckedState w14:val="2610" w14:font="MS Gothic"/>
                </w14:checkbox>
              </w:sdtPr>
              <w:sdtContent>
                <w:r w:rsidRPr="5F9EBAF0">
                  <w:rPr>
                    <w:rFonts w:ascii="MS Gothic" w:eastAsia="MS Gothic" w:hAnsi="MS Gothic"/>
                    <w:sz w:val="20"/>
                    <w:szCs w:val="20"/>
                  </w:rPr>
                  <w:t>☐</w:t>
                </w:r>
              </w:sdtContent>
            </w:sdt>
            <w:r w:rsidRPr="5F9EBAF0">
              <w:rPr>
                <w:sz w:val="20"/>
                <w:szCs w:val="20"/>
              </w:rPr>
              <w:t xml:space="preserve"> Lack of interest in education / poor achievement</w:t>
            </w:r>
          </w:p>
        </w:tc>
        <w:tc>
          <w:tcPr>
            <w:tcW w:w="2613" w:type="dxa"/>
            <w:tcBorders>
              <w:top w:val="single" w:sz="6" w:space="0" w:color="auto"/>
              <w:left w:val="single" w:sz="6" w:space="0" w:color="auto"/>
              <w:bottom w:val="single" w:sz="6" w:space="0" w:color="auto"/>
              <w:right w:val="single" w:sz="6" w:space="0" w:color="auto"/>
            </w:tcBorders>
          </w:tcPr>
          <w:p w14:paraId="535CA54A" w14:textId="07EAD7E0" w:rsidR="5F9EBAF0" w:rsidRDefault="5F9EBAF0" w:rsidP="5F9EBAF0">
            <w:pPr>
              <w:spacing w:after="0" w:line="276" w:lineRule="auto"/>
              <w:rPr>
                <w:sz w:val="20"/>
                <w:szCs w:val="20"/>
              </w:rPr>
            </w:pPr>
            <w:r w:rsidRPr="5F9EBAF0">
              <w:rPr>
                <w:sz w:val="20"/>
                <w:szCs w:val="20"/>
              </w:rPr>
              <w:t xml:space="preserve"> </w:t>
            </w:r>
            <w:sdt>
              <w:sdtPr>
                <w:rPr>
                  <w:sz w:val="20"/>
                  <w:szCs w:val="20"/>
                </w:rPr>
                <w:id w:val="1102517718"/>
                <w14:checkbox>
                  <w14:checked w14:val="0"/>
                  <w14:checkedState w14:val="2612" w14:font="MS Gothic"/>
                  <w14:uncheckedState w14:val="2610" w14:font="MS Gothic"/>
                </w14:checkbox>
              </w:sdtPr>
              <w:sdtContent>
                <w:r w:rsidRPr="5F9EBAF0">
                  <w:rPr>
                    <w:rFonts w:ascii="MS Gothic" w:eastAsia="MS Gothic" w:hAnsi="MS Gothic"/>
                    <w:sz w:val="20"/>
                    <w:szCs w:val="20"/>
                  </w:rPr>
                  <w:t>☐</w:t>
                </w:r>
              </w:sdtContent>
            </w:sdt>
            <w:r w:rsidRPr="5F9EBAF0">
              <w:rPr>
                <w:sz w:val="20"/>
                <w:szCs w:val="20"/>
              </w:rPr>
              <w:t xml:space="preserve"> Physically aggressive to family members</w:t>
            </w:r>
          </w:p>
        </w:tc>
        <w:tc>
          <w:tcPr>
            <w:tcW w:w="2612" w:type="dxa"/>
            <w:tcBorders>
              <w:top w:val="single" w:sz="6" w:space="0" w:color="auto"/>
              <w:left w:val="single" w:sz="6" w:space="0" w:color="auto"/>
              <w:bottom w:val="single" w:sz="6" w:space="0" w:color="auto"/>
              <w:right w:val="single" w:sz="6" w:space="0" w:color="auto"/>
            </w:tcBorders>
          </w:tcPr>
          <w:p w14:paraId="03FFB4E8" w14:textId="26FB9DAF" w:rsidR="5F9EBAF0" w:rsidRDefault="5F9EBAF0" w:rsidP="5F9EBAF0">
            <w:pPr>
              <w:spacing w:after="0" w:line="276" w:lineRule="auto"/>
              <w:rPr>
                <w:sz w:val="20"/>
                <w:szCs w:val="20"/>
              </w:rPr>
            </w:pPr>
            <w:r w:rsidRPr="5F9EBAF0">
              <w:rPr>
                <w:sz w:val="20"/>
                <w:szCs w:val="20"/>
              </w:rPr>
              <w:t xml:space="preserve"> </w:t>
            </w:r>
            <w:sdt>
              <w:sdtPr>
                <w:rPr>
                  <w:sz w:val="20"/>
                  <w:szCs w:val="20"/>
                </w:rPr>
                <w:id w:val="737049257"/>
                <w14:checkbox>
                  <w14:checked w14:val="0"/>
                  <w14:checkedState w14:val="2612" w14:font="MS Gothic"/>
                  <w14:uncheckedState w14:val="2610" w14:font="MS Gothic"/>
                </w14:checkbox>
              </w:sdtPr>
              <w:sdtContent>
                <w:r w:rsidRPr="5F9EBAF0">
                  <w:rPr>
                    <w:rFonts w:ascii="MS Gothic" w:eastAsia="MS Gothic" w:hAnsi="MS Gothic"/>
                    <w:sz w:val="20"/>
                    <w:szCs w:val="20"/>
                  </w:rPr>
                  <w:t>☐</w:t>
                </w:r>
              </w:sdtContent>
            </w:sdt>
            <w:r w:rsidRPr="5F9EBAF0">
              <w:rPr>
                <w:sz w:val="20"/>
                <w:szCs w:val="20"/>
              </w:rPr>
              <w:t xml:space="preserve"> Detached from age related activities</w:t>
            </w:r>
          </w:p>
        </w:tc>
        <w:tc>
          <w:tcPr>
            <w:tcW w:w="2613" w:type="dxa"/>
            <w:tcBorders>
              <w:top w:val="single" w:sz="6" w:space="0" w:color="auto"/>
              <w:left w:val="single" w:sz="6" w:space="0" w:color="auto"/>
              <w:bottom w:val="single" w:sz="6" w:space="0" w:color="auto"/>
              <w:right w:val="single" w:sz="6" w:space="0" w:color="auto"/>
            </w:tcBorders>
          </w:tcPr>
          <w:p w14:paraId="17750CC7" w14:textId="3DA27A0F" w:rsidR="5F9EBAF0" w:rsidRDefault="5F9EBAF0" w:rsidP="5F9EBAF0">
            <w:pPr>
              <w:spacing w:after="0" w:line="276" w:lineRule="auto"/>
              <w:rPr>
                <w:sz w:val="20"/>
                <w:szCs w:val="20"/>
              </w:rPr>
            </w:pPr>
            <w:r w:rsidRPr="5F9EBAF0">
              <w:rPr>
                <w:sz w:val="20"/>
                <w:szCs w:val="20"/>
              </w:rPr>
              <w:t xml:space="preserve"> </w:t>
            </w:r>
            <w:sdt>
              <w:sdtPr>
                <w:rPr>
                  <w:sz w:val="20"/>
                  <w:szCs w:val="20"/>
                </w:rPr>
                <w:id w:val="393638613"/>
                <w14:checkbox>
                  <w14:checked w14:val="0"/>
                  <w14:checkedState w14:val="2612" w14:font="MS Gothic"/>
                  <w14:uncheckedState w14:val="2610" w14:font="MS Gothic"/>
                </w14:checkbox>
              </w:sdtPr>
              <w:sdtContent>
                <w:r w:rsidRPr="5F9EBAF0">
                  <w:rPr>
                    <w:rFonts w:ascii="MS Gothic" w:eastAsia="MS Gothic" w:hAnsi="MS Gothic"/>
                    <w:sz w:val="20"/>
                    <w:szCs w:val="20"/>
                  </w:rPr>
                  <w:t>☐</w:t>
                </w:r>
              </w:sdtContent>
            </w:sdt>
            <w:r w:rsidRPr="5F9EBAF0">
              <w:rPr>
                <w:sz w:val="20"/>
                <w:szCs w:val="20"/>
              </w:rPr>
              <w:t xml:space="preserve"> Relationships with others who are being exploited</w:t>
            </w:r>
          </w:p>
        </w:tc>
      </w:tr>
      <w:tr w:rsidR="5F9EBAF0" w14:paraId="6D696CEF" w14:textId="77777777" w:rsidTr="5F9EBAF0">
        <w:trPr>
          <w:trHeight w:val="300"/>
        </w:trPr>
        <w:tc>
          <w:tcPr>
            <w:tcW w:w="2612" w:type="dxa"/>
            <w:tcBorders>
              <w:top w:val="single" w:sz="6" w:space="0" w:color="auto"/>
              <w:left w:val="single" w:sz="6" w:space="0" w:color="auto"/>
              <w:bottom w:val="single" w:sz="6" w:space="0" w:color="auto"/>
              <w:right w:val="single" w:sz="6" w:space="0" w:color="auto"/>
            </w:tcBorders>
          </w:tcPr>
          <w:p w14:paraId="4F125EA9" w14:textId="64E41BA0" w:rsidR="5F9EBAF0" w:rsidRDefault="5F9EBAF0" w:rsidP="5F9EBAF0">
            <w:pPr>
              <w:spacing w:after="0" w:line="276" w:lineRule="auto"/>
              <w:rPr>
                <w:sz w:val="20"/>
                <w:szCs w:val="20"/>
              </w:rPr>
            </w:pPr>
            <w:r w:rsidRPr="5F9EBAF0">
              <w:rPr>
                <w:sz w:val="20"/>
                <w:szCs w:val="20"/>
              </w:rPr>
              <w:t xml:space="preserve"> </w:t>
            </w:r>
            <w:sdt>
              <w:sdtPr>
                <w:rPr>
                  <w:sz w:val="20"/>
                  <w:szCs w:val="20"/>
                </w:rPr>
                <w:id w:val="2087958961"/>
                <w14:checkbox>
                  <w14:checked w14:val="0"/>
                  <w14:checkedState w14:val="2612" w14:font="MS Gothic"/>
                  <w14:uncheckedState w14:val="2610" w14:font="MS Gothic"/>
                </w14:checkbox>
              </w:sdtPr>
              <w:sdtContent>
                <w:r w:rsidRPr="5F9EBAF0">
                  <w:rPr>
                    <w:rFonts w:ascii="MS Gothic" w:eastAsia="MS Gothic" w:hAnsi="MS Gothic"/>
                    <w:sz w:val="20"/>
                    <w:szCs w:val="20"/>
                  </w:rPr>
                  <w:t>☐</w:t>
                </w:r>
              </w:sdtContent>
            </w:sdt>
            <w:r w:rsidRPr="5F9EBAF0">
              <w:rPr>
                <w:sz w:val="20"/>
                <w:szCs w:val="20"/>
              </w:rPr>
              <w:t xml:space="preserve"> Absent/truanting from school</w:t>
            </w:r>
          </w:p>
        </w:tc>
        <w:tc>
          <w:tcPr>
            <w:tcW w:w="2613" w:type="dxa"/>
            <w:tcBorders>
              <w:top w:val="single" w:sz="6" w:space="0" w:color="auto"/>
              <w:left w:val="single" w:sz="6" w:space="0" w:color="auto"/>
              <w:bottom w:val="single" w:sz="6" w:space="0" w:color="auto"/>
              <w:right w:val="single" w:sz="6" w:space="0" w:color="auto"/>
            </w:tcBorders>
          </w:tcPr>
          <w:p w14:paraId="18CB95EA" w14:textId="0C8D91D7" w:rsidR="5F9EBAF0" w:rsidRDefault="5F9EBAF0" w:rsidP="5F9EBAF0">
            <w:pPr>
              <w:spacing w:after="0" w:line="276" w:lineRule="auto"/>
              <w:rPr>
                <w:sz w:val="20"/>
                <w:szCs w:val="20"/>
              </w:rPr>
            </w:pPr>
            <w:r w:rsidRPr="5F9EBAF0">
              <w:rPr>
                <w:sz w:val="20"/>
                <w:szCs w:val="20"/>
              </w:rPr>
              <w:t xml:space="preserve"> </w:t>
            </w:r>
            <w:sdt>
              <w:sdtPr>
                <w:rPr>
                  <w:sz w:val="20"/>
                  <w:szCs w:val="20"/>
                </w:rPr>
                <w:id w:val="1535710939"/>
                <w14:checkbox>
                  <w14:checked w14:val="0"/>
                  <w14:checkedState w14:val="2612" w14:font="MS Gothic"/>
                  <w14:uncheckedState w14:val="2610" w14:font="MS Gothic"/>
                </w14:checkbox>
              </w:sdtPr>
              <w:sdtContent>
                <w:r w:rsidRPr="5F9EBAF0">
                  <w:rPr>
                    <w:rFonts w:ascii="MS Gothic" w:eastAsia="MS Gothic" w:hAnsi="MS Gothic"/>
                    <w:sz w:val="20"/>
                    <w:szCs w:val="20"/>
                  </w:rPr>
                  <w:t>☐</w:t>
                </w:r>
              </w:sdtContent>
            </w:sdt>
            <w:r w:rsidRPr="5F9EBAF0">
              <w:rPr>
                <w:sz w:val="20"/>
                <w:szCs w:val="20"/>
              </w:rPr>
              <w:t xml:space="preserve"> Hostility towards other family members</w:t>
            </w:r>
          </w:p>
        </w:tc>
        <w:tc>
          <w:tcPr>
            <w:tcW w:w="2612" w:type="dxa"/>
            <w:tcBorders>
              <w:top w:val="single" w:sz="6" w:space="0" w:color="auto"/>
              <w:left w:val="single" w:sz="6" w:space="0" w:color="auto"/>
              <w:bottom w:val="single" w:sz="6" w:space="0" w:color="auto"/>
              <w:right w:val="single" w:sz="6" w:space="0" w:color="auto"/>
            </w:tcBorders>
          </w:tcPr>
          <w:p w14:paraId="58F60BCF" w14:textId="4D7265CE" w:rsidR="5F9EBAF0" w:rsidRDefault="5F9EBAF0" w:rsidP="5F9EBAF0">
            <w:pPr>
              <w:spacing w:after="0" w:line="276" w:lineRule="auto"/>
              <w:rPr>
                <w:sz w:val="20"/>
                <w:szCs w:val="20"/>
              </w:rPr>
            </w:pPr>
            <w:r w:rsidRPr="5F9EBAF0">
              <w:rPr>
                <w:sz w:val="20"/>
                <w:szCs w:val="20"/>
              </w:rPr>
              <w:t xml:space="preserve"> </w:t>
            </w:r>
            <w:sdt>
              <w:sdtPr>
                <w:rPr>
                  <w:sz w:val="20"/>
                  <w:szCs w:val="20"/>
                </w:rPr>
                <w:id w:val="648151111"/>
                <w14:checkbox>
                  <w14:checked w14:val="0"/>
                  <w14:checkedState w14:val="2612" w14:font="MS Gothic"/>
                  <w14:uncheckedState w14:val="2610" w14:font="MS Gothic"/>
                </w14:checkbox>
              </w:sdtPr>
              <w:sdtContent>
                <w:r w:rsidRPr="5F9EBAF0">
                  <w:rPr>
                    <w:rFonts w:ascii="MS Gothic" w:eastAsia="MS Gothic" w:hAnsi="MS Gothic"/>
                    <w:sz w:val="20"/>
                    <w:szCs w:val="20"/>
                  </w:rPr>
                  <w:t>☐</w:t>
                </w:r>
              </w:sdtContent>
            </w:sdt>
            <w:r w:rsidRPr="5F9EBAF0">
              <w:rPr>
                <w:sz w:val="20"/>
                <w:szCs w:val="20"/>
              </w:rPr>
              <w:t xml:space="preserve"> Mood swings</w:t>
            </w:r>
          </w:p>
        </w:tc>
        <w:tc>
          <w:tcPr>
            <w:tcW w:w="2613" w:type="dxa"/>
            <w:tcBorders>
              <w:top w:val="single" w:sz="6" w:space="0" w:color="auto"/>
              <w:left w:val="single" w:sz="6" w:space="0" w:color="auto"/>
              <w:bottom w:val="single" w:sz="6" w:space="0" w:color="auto"/>
              <w:right w:val="single" w:sz="6" w:space="0" w:color="auto"/>
            </w:tcBorders>
          </w:tcPr>
          <w:p w14:paraId="0631F7D1" w14:textId="0F7ECF20" w:rsidR="5F9EBAF0" w:rsidRDefault="5F9EBAF0" w:rsidP="5F9EBAF0">
            <w:pPr>
              <w:spacing w:after="0" w:line="276" w:lineRule="auto"/>
              <w:rPr>
                <w:sz w:val="20"/>
                <w:szCs w:val="20"/>
              </w:rPr>
            </w:pPr>
            <w:r w:rsidRPr="5F9EBAF0">
              <w:rPr>
                <w:sz w:val="20"/>
                <w:szCs w:val="20"/>
              </w:rPr>
              <w:t xml:space="preserve"> </w:t>
            </w:r>
            <w:sdt>
              <w:sdtPr>
                <w:rPr>
                  <w:sz w:val="20"/>
                  <w:szCs w:val="20"/>
                </w:rPr>
                <w:id w:val="788451521"/>
                <w14:checkbox>
                  <w14:checked w14:val="0"/>
                  <w14:checkedState w14:val="2612" w14:font="MS Gothic"/>
                  <w14:uncheckedState w14:val="2610" w14:font="MS Gothic"/>
                </w14:checkbox>
              </w:sdtPr>
              <w:sdtContent>
                <w:r w:rsidRPr="5F9EBAF0">
                  <w:rPr>
                    <w:rFonts w:eastAsia="MS Gothic"/>
                    <w:sz w:val="20"/>
                    <w:szCs w:val="20"/>
                  </w:rPr>
                  <w:t>☐</w:t>
                </w:r>
              </w:sdtContent>
            </w:sdt>
            <w:r w:rsidRPr="5F9EBAF0">
              <w:rPr>
                <w:sz w:val="20"/>
                <w:szCs w:val="20"/>
              </w:rPr>
              <w:t xml:space="preserve"> Other</w:t>
            </w:r>
          </w:p>
        </w:tc>
      </w:tr>
      <w:tr w:rsidR="5F9EBAF0" w14:paraId="169487BC" w14:textId="77777777" w:rsidTr="5F9EBAF0">
        <w:trPr>
          <w:trHeight w:val="300"/>
        </w:trPr>
        <w:tc>
          <w:tcPr>
            <w:tcW w:w="2612" w:type="dxa"/>
            <w:tcBorders>
              <w:top w:val="single" w:sz="6" w:space="0" w:color="auto"/>
              <w:left w:val="single" w:sz="6" w:space="0" w:color="auto"/>
              <w:bottom w:val="single" w:sz="6" w:space="0" w:color="auto"/>
              <w:right w:val="single" w:sz="6" w:space="0" w:color="auto"/>
            </w:tcBorders>
          </w:tcPr>
          <w:p w14:paraId="1D7FC136" w14:textId="5A140A61" w:rsidR="5F9EBAF0" w:rsidRDefault="5F9EBAF0" w:rsidP="5F9EBAF0">
            <w:pPr>
              <w:spacing w:after="0" w:line="276" w:lineRule="auto"/>
              <w:rPr>
                <w:sz w:val="20"/>
                <w:szCs w:val="20"/>
              </w:rPr>
            </w:pPr>
          </w:p>
        </w:tc>
        <w:tc>
          <w:tcPr>
            <w:tcW w:w="2613" w:type="dxa"/>
            <w:tcBorders>
              <w:top w:val="single" w:sz="6" w:space="0" w:color="auto"/>
              <w:left w:val="single" w:sz="6" w:space="0" w:color="auto"/>
              <w:bottom w:val="single" w:sz="6" w:space="0" w:color="auto"/>
              <w:right w:val="single" w:sz="6" w:space="0" w:color="auto"/>
            </w:tcBorders>
          </w:tcPr>
          <w:p w14:paraId="50CD469B" w14:textId="17C6FB52" w:rsidR="5F9EBAF0" w:rsidRDefault="5F9EBAF0" w:rsidP="5F9EBAF0">
            <w:pPr>
              <w:spacing w:after="0" w:line="276" w:lineRule="auto"/>
              <w:rPr>
                <w:sz w:val="20"/>
                <w:szCs w:val="20"/>
              </w:rPr>
            </w:pPr>
          </w:p>
        </w:tc>
        <w:tc>
          <w:tcPr>
            <w:tcW w:w="2612" w:type="dxa"/>
            <w:tcBorders>
              <w:top w:val="single" w:sz="6" w:space="0" w:color="auto"/>
              <w:left w:val="single" w:sz="6" w:space="0" w:color="auto"/>
              <w:bottom w:val="single" w:sz="6" w:space="0" w:color="auto"/>
              <w:right w:val="single" w:sz="6" w:space="0" w:color="auto"/>
            </w:tcBorders>
          </w:tcPr>
          <w:p w14:paraId="1678F10D" w14:textId="00535A98" w:rsidR="5F9EBAF0" w:rsidRDefault="5F9EBAF0" w:rsidP="5F9EBAF0">
            <w:pPr>
              <w:spacing w:after="0" w:line="276" w:lineRule="auto"/>
              <w:rPr>
                <w:sz w:val="20"/>
                <w:szCs w:val="20"/>
              </w:rPr>
            </w:pPr>
          </w:p>
        </w:tc>
        <w:tc>
          <w:tcPr>
            <w:tcW w:w="2613" w:type="dxa"/>
            <w:tcBorders>
              <w:top w:val="single" w:sz="6" w:space="0" w:color="auto"/>
              <w:left w:val="single" w:sz="6" w:space="0" w:color="auto"/>
              <w:bottom w:val="single" w:sz="6" w:space="0" w:color="auto"/>
              <w:right w:val="single" w:sz="6" w:space="0" w:color="auto"/>
            </w:tcBorders>
          </w:tcPr>
          <w:p w14:paraId="085E50CD" w14:textId="33D59265" w:rsidR="5F9EBAF0" w:rsidRDefault="5F9EBAF0" w:rsidP="5F9EBAF0">
            <w:pPr>
              <w:spacing w:after="0" w:line="276" w:lineRule="auto"/>
              <w:rPr>
                <w:sz w:val="20"/>
                <w:szCs w:val="20"/>
              </w:rPr>
            </w:pPr>
            <w:r w:rsidRPr="5F9EBAF0">
              <w:rPr>
                <w:sz w:val="20"/>
                <w:szCs w:val="20"/>
              </w:rPr>
              <w:t xml:space="preserve"> </w:t>
            </w:r>
            <w:sdt>
              <w:sdtPr>
                <w:rPr>
                  <w:sz w:val="20"/>
                  <w:szCs w:val="20"/>
                </w:rPr>
                <w:id w:val="1554954128"/>
                <w14:checkbox>
                  <w14:checked w14:val="0"/>
                  <w14:checkedState w14:val="2612" w14:font="MS Gothic"/>
                  <w14:uncheckedState w14:val="2610" w14:font="MS Gothic"/>
                </w14:checkbox>
              </w:sdtPr>
              <w:sdtContent>
                <w:r w:rsidRPr="5F9EBAF0">
                  <w:rPr>
                    <w:rFonts w:eastAsia="MS Gothic"/>
                    <w:sz w:val="20"/>
                    <w:szCs w:val="20"/>
                  </w:rPr>
                  <w:t>☐</w:t>
                </w:r>
              </w:sdtContent>
            </w:sdt>
            <w:r w:rsidRPr="5F9EBAF0">
              <w:rPr>
                <w:sz w:val="20"/>
                <w:szCs w:val="20"/>
              </w:rPr>
              <w:t xml:space="preserve"> No </w:t>
            </w:r>
            <w:r w:rsidR="00853B86">
              <w:rPr>
                <w:sz w:val="20"/>
                <w:szCs w:val="20"/>
              </w:rPr>
              <w:t xml:space="preserve">Emerging </w:t>
            </w:r>
            <w:r w:rsidRPr="5F9EBAF0">
              <w:rPr>
                <w:sz w:val="20"/>
                <w:szCs w:val="20"/>
              </w:rPr>
              <w:t>factors identified</w:t>
            </w:r>
          </w:p>
        </w:tc>
      </w:tr>
      <w:tr w:rsidR="5F9EBAF0" w14:paraId="53C31E6F" w14:textId="77777777" w:rsidTr="00313BB8">
        <w:trPr>
          <w:trHeight w:val="300"/>
        </w:trPr>
        <w:tc>
          <w:tcPr>
            <w:tcW w:w="10450" w:type="dxa"/>
            <w:gridSpan w:val="4"/>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03C340E" w14:textId="75C3317F" w:rsidR="5F9EBAF0" w:rsidRDefault="5F9EBAF0" w:rsidP="5F9EBAF0">
            <w:pPr>
              <w:spacing w:after="0" w:line="276" w:lineRule="auto"/>
              <w:rPr>
                <w:b/>
                <w:bCs/>
              </w:rPr>
            </w:pPr>
            <w:r w:rsidRPr="5F9EBAF0">
              <w:rPr>
                <w:b/>
                <w:bCs/>
              </w:rPr>
              <w:t xml:space="preserve">Please provide further comments/evidence/description:  </w:t>
            </w:r>
          </w:p>
        </w:tc>
      </w:tr>
      <w:tr w:rsidR="5F9EBAF0" w14:paraId="5E1BE2BB" w14:textId="77777777" w:rsidTr="5F9EBAF0">
        <w:trPr>
          <w:trHeight w:val="300"/>
        </w:trPr>
        <w:tc>
          <w:tcPr>
            <w:tcW w:w="10450" w:type="dxa"/>
            <w:gridSpan w:val="4"/>
            <w:tcBorders>
              <w:top w:val="single" w:sz="6" w:space="0" w:color="auto"/>
              <w:left w:val="single" w:sz="6" w:space="0" w:color="auto"/>
              <w:bottom w:val="single" w:sz="6" w:space="0" w:color="auto"/>
              <w:right w:val="single" w:sz="6" w:space="0" w:color="auto"/>
            </w:tcBorders>
          </w:tcPr>
          <w:p w14:paraId="21EAB3F0" w14:textId="77777777" w:rsidR="5F9EBAF0" w:rsidRDefault="5F9EBAF0" w:rsidP="5F9EBAF0">
            <w:pPr>
              <w:spacing w:after="0" w:line="276" w:lineRule="auto"/>
            </w:pPr>
          </w:p>
          <w:p w14:paraId="5236D067" w14:textId="77777777" w:rsidR="00313BB8" w:rsidRDefault="00313BB8" w:rsidP="5F9EBAF0">
            <w:pPr>
              <w:spacing w:after="0" w:line="276" w:lineRule="auto"/>
            </w:pPr>
          </w:p>
        </w:tc>
      </w:tr>
    </w:tbl>
    <w:p w14:paraId="56224CC3" w14:textId="77777777" w:rsidR="00D11C7A" w:rsidRDefault="00D11C7A" w:rsidP="00D11C7A">
      <w:pPr>
        <w:spacing w:after="0"/>
      </w:pPr>
    </w:p>
    <w:tbl>
      <w:tblPr>
        <w:tblW w:w="104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12"/>
        <w:gridCol w:w="2613"/>
        <w:gridCol w:w="2612"/>
        <w:gridCol w:w="2613"/>
      </w:tblGrid>
      <w:tr w:rsidR="00D11C7A" w:rsidRPr="00EE3F2D" w14:paraId="28F78C67" w14:textId="77777777" w:rsidTr="5F9EBAF0">
        <w:trPr>
          <w:trHeight w:val="300"/>
        </w:trPr>
        <w:tc>
          <w:tcPr>
            <w:tcW w:w="10450" w:type="dxa"/>
            <w:gridSpan w:val="4"/>
            <w:tcBorders>
              <w:top w:val="single" w:sz="6" w:space="0" w:color="auto"/>
              <w:left w:val="single" w:sz="6" w:space="0" w:color="auto"/>
              <w:bottom w:val="single" w:sz="6" w:space="0" w:color="auto"/>
              <w:right w:val="single" w:sz="6" w:space="0" w:color="auto"/>
            </w:tcBorders>
            <w:shd w:val="clear" w:color="auto" w:fill="FFEBAB"/>
          </w:tcPr>
          <w:p w14:paraId="57A3260C" w14:textId="7ECC9688" w:rsidR="00D11C7A" w:rsidRPr="00D11C7A" w:rsidRDefault="00D11C7A">
            <w:pPr>
              <w:spacing w:after="0" w:line="276" w:lineRule="auto"/>
              <w:rPr>
                <w:b/>
                <w:bCs/>
                <w:sz w:val="28"/>
                <w:szCs w:val="28"/>
              </w:rPr>
            </w:pPr>
            <w:r w:rsidRPr="00D11C7A">
              <w:rPr>
                <w:b/>
                <w:bCs/>
                <w:sz w:val="28"/>
                <w:szCs w:val="28"/>
              </w:rPr>
              <w:t xml:space="preserve">Indicators of </w:t>
            </w:r>
            <w:r w:rsidR="00347DAA">
              <w:rPr>
                <w:b/>
                <w:bCs/>
                <w:sz w:val="28"/>
                <w:szCs w:val="28"/>
              </w:rPr>
              <w:t>Escalating</w:t>
            </w:r>
            <w:r w:rsidRPr="00D11C7A">
              <w:rPr>
                <w:b/>
                <w:bCs/>
                <w:sz w:val="28"/>
                <w:szCs w:val="28"/>
              </w:rPr>
              <w:t xml:space="preserve"> </w:t>
            </w:r>
            <w:r>
              <w:rPr>
                <w:b/>
                <w:bCs/>
                <w:sz w:val="28"/>
                <w:szCs w:val="28"/>
              </w:rPr>
              <w:t>R</w:t>
            </w:r>
            <w:r w:rsidRPr="00D11C7A">
              <w:rPr>
                <w:b/>
                <w:bCs/>
                <w:sz w:val="28"/>
                <w:szCs w:val="28"/>
              </w:rPr>
              <w:t>isk</w:t>
            </w:r>
            <w:r>
              <w:rPr>
                <w:b/>
                <w:bCs/>
                <w:sz w:val="28"/>
                <w:szCs w:val="28"/>
              </w:rPr>
              <w:t xml:space="preserve"> </w:t>
            </w:r>
            <w:r w:rsidRPr="00D11C7A">
              <w:rPr>
                <w:sz w:val="28"/>
                <w:szCs w:val="28"/>
              </w:rPr>
              <w:t>- select all appropriate options</w:t>
            </w:r>
          </w:p>
        </w:tc>
      </w:tr>
      <w:tr w:rsidR="001E0E41" w:rsidRPr="00EE3F2D" w14:paraId="4A786700" w14:textId="77777777" w:rsidTr="5F9EBAF0">
        <w:trPr>
          <w:trHeight w:val="300"/>
        </w:trPr>
        <w:tc>
          <w:tcPr>
            <w:tcW w:w="2612" w:type="dxa"/>
            <w:tcBorders>
              <w:top w:val="single" w:sz="6" w:space="0" w:color="auto"/>
              <w:left w:val="single" w:sz="6" w:space="0" w:color="auto"/>
              <w:bottom w:val="single" w:sz="6" w:space="0" w:color="auto"/>
              <w:right w:val="single" w:sz="6" w:space="0" w:color="auto"/>
            </w:tcBorders>
          </w:tcPr>
          <w:p w14:paraId="3BD2106D" w14:textId="5BF7DB95" w:rsidR="001E0E41" w:rsidRPr="00A95D19" w:rsidRDefault="001E0E41" w:rsidP="001E0E41">
            <w:pPr>
              <w:spacing w:after="0" w:line="276" w:lineRule="auto"/>
              <w:rPr>
                <w:sz w:val="20"/>
                <w:szCs w:val="20"/>
              </w:rPr>
            </w:pPr>
            <w:r w:rsidRPr="00A95D19">
              <w:rPr>
                <w:sz w:val="20"/>
                <w:szCs w:val="20"/>
              </w:rPr>
              <w:t xml:space="preserve"> </w:t>
            </w:r>
            <w:sdt>
              <w:sdtPr>
                <w:rPr>
                  <w:sz w:val="20"/>
                  <w:szCs w:val="20"/>
                </w:rPr>
                <w:id w:val="433336528"/>
                <w14:checkbox>
                  <w14:checked w14:val="0"/>
                  <w14:checkedState w14:val="2612" w14:font="MS Gothic"/>
                  <w14:uncheckedState w14:val="2610" w14:font="MS Gothic"/>
                </w14:checkbox>
              </w:sdtPr>
              <w:sdtContent>
                <w:r w:rsidRPr="00A95D19">
                  <w:rPr>
                    <w:rFonts w:ascii="MS Gothic" w:eastAsia="MS Gothic" w:hAnsi="MS Gothic" w:hint="eastAsia"/>
                    <w:sz w:val="20"/>
                    <w:szCs w:val="20"/>
                  </w:rPr>
                  <w:t>☐</w:t>
                </w:r>
              </w:sdtContent>
            </w:sdt>
            <w:r w:rsidRPr="00A95D19">
              <w:rPr>
                <w:sz w:val="20"/>
                <w:szCs w:val="20"/>
              </w:rPr>
              <w:t xml:space="preserve"> </w:t>
            </w:r>
            <w:r w:rsidRPr="006177C4">
              <w:rPr>
                <w:sz w:val="20"/>
                <w:szCs w:val="20"/>
              </w:rPr>
              <w:t>Considerable change in school performance / attendance / behaviour</w:t>
            </w:r>
          </w:p>
        </w:tc>
        <w:tc>
          <w:tcPr>
            <w:tcW w:w="2613" w:type="dxa"/>
            <w:tcBorders>
              <w:top w:val="single" w:sz="6" w:space="0" w:color="auto"/>
              <w:left w:val="single" w:sz="6" w:space="0" w:color="auto"/>
              <w:bottom w:val="single" w:sz="6" w:space="0" w:color="auto"/>
              <w:right w:val="single" w:sz="6" w:space="0" w:color="auto"/>
            </w:tcBorders>
          </w:tcPr>
          <w:p w14:paraId="04CD0A9B" w14:textId="1E312F1F" w:rsidR="001E0E41" w:rsidRPr="00A95D19" w:rsidRDefault="001E0E41" w:rsidP="001E0E41">
            <w:pPr>
              <w:spacing w:after="0" w:line="276" w:lineRule="auto"/>
              <w:rPr>
                <w:sz w:val="20"/>
                <w:szCs w:val="20"/>
              </w:rPr>
            </w:pPr>
            <w:r w:rsidRPr="00A95D19">
              <w:rPr>
                <w:sz w:val="20"/>
                <w:szCs w:val="20"/>
              </w:rPr>
              <w:t xml:space="preserve"> </w:t>
            </w:r>
            <w:sdt>
              <w:sdtPr>
                <w:rPr>
                  <w:sz w:val="20"/>
                  <w:szCs w:val="20"/>
                </w:rPr>
                <w:id w:val="-305698430"/>
                <w14:checkbox>
                  <w14:checked w14:val="0"/>
                  <w14:checkedState w14:val="2612" w14:font="MS Gothic"/>
                  <w14:uncheckedState w14:val="2610" w14:font="MS Gothic"/>
                </w14:checkbox>
              </w:sdtPr>
              <w:sdtContent>
                <w:r w:rsidRPr="00A95D19">
                  <w:rPr>
                    <w:rFonts w:ascii="MS Gothic" w:eastAsia="MS Gothic" w:hAnsi="MS Gothic" w:hint="eastAsia"/>
                    <w:sz w:val="20"/>
                    <w:szCs w:val="20"/>
                  </w:rPr>
                  <w:t>☐</w:t>
                </w:r>
              </w:sdtContent>
            </w:sdt>
            <w:r w:rsidRPr="00A95D19">
              <w:rPr>
                <w:sz w:val="20"/>
                <w:szCs w:val="20"/>
              </w:rPr>
              <w:t xml:space="preserve"> </w:t>
            </w:r>
            <w:r w:rsidRPr="002B7BD7">
              <w:rPr>
                <w:sz w:val="20"/>
                <w:szCs w:val="20"/>
              </w:rPr>
              <w:t>Older boyfriend/</w:t>
            </w:r>
            <w:r w:rsidR="00C200BE">
              <w:rPr>
                <w:sz w:val="20"/>
                <w:szCs w:val="20"/>
              </w:rPr>
              <w:t xml:space="preserve"> </w:t>
            </w:r>
            <w:r w:rsidRPr="002B7BD7">
              <w:rPr>
                <w:sz w:val="20"/>
                <w:szCs w:val="20"/>
              </w:rPr>
              <w:t>girlfriend or friendship groups</w:t>
            </w:r>
          </w:p>
        </w:tc>
        <w:tc>
          <w:tcPr>
            <w:tcW w:w="2612" w:type="dxa"/>
            <w:tcBorders>
              <w:top w:val="single" w:sz="6" w:space="0" w:color="auto"/>
              <w:left w:val="single" w:sz="6" w:space="0" w:color="auto"/>
              <w:bottom w:val="single" w:sz="6" w:space="0" w:color="auto"/>
              <w:right w:val="single" w:sz="6" w:space="0" w:color="auto"/>
            </w:tcBorders>
          </w:tcPr>
          <w:p w14:paraId="491C8A17" w14:textId="519235A9" w:rsidR="001E0E41" w:rsidRPr="00A95D19" w:rsidRDefault="001E0E41" w:rsidP="001E0E41">
            <w:pPr>
              <w:spacing w:after="0" w:line="276" w:lineRule="auto"/>
              <w:rPr>
                <w:sz w:val="20"/>
                <w:szCs w:val="20"/>
              </w:rPr>
            </w:pPr>
            <w:r w:rsidRPr="00A95D19">
              <w:rPr>
                <w:sz w:val="20"/>
                <w:szCs w:val="20"/>
              </w:rPr>
              <w:t xml:space="preserve"> </w:t>
            </w:r>
            <w:sdt>
              <w:sdtPr>
                <w:rPr>
                  <w:sz w:val="20"/>
                  <w:szCs w:val="20"/>
                </w:rPr>
                <w:id w:val="432095668"/>
                <w14:checkbox>
                  <w14:checked w14:val="0"/>
                  <w14:checkedState w14:val="2612" w14:font="MS Gothic"/>
                  <w14:uncheckedState w14:val="2610" w14:font="MS Gothic"/>
                </w14:checkbox>
              </w:sdtPr>
              <w:sdtContent>
                <w:r w:rsidRPr="00A95D19">
                  <w:rPr>
                    <w:rFonts w:ascii="MS Gothic" w:eastAsia="MS Gothic" w:hAnsi="MS Gothic" w:hint="eastAsia"/>
                    <w:sz w:val="20"/>
                    <w:szCs w:val="20"/>
                  </w:rPr>
                  <w:t>☐</w:t>
                </w:r>
              </w:sdtContent>
            </w:sdt>
            <w:r w:rsidRPr="00A95D19">
              <w:rPr>
                <w:sz w:val="20"/>
                <w:szCs w:val="20"/>
              </w:rPr>
              <w:t xml:space="preserve"> </w:t>
            </w:r>
            <w:r w:rsidRPr="0094462A">
              <w:rPr>
                <w:sz w:val="20"/>
                <w:szCs w:val="20"/>
              </w:rPr>
              <w:t>Unexplained relationships with adults</w:t>
            </w:r>
          </w:p>
        </w:tc>
        <w:tc>
          <w:tcPr>
            <w:tcW w:w="2613" w:type="dxa"/>
            <w:tcBorders>
              <w:top w:val="single" w:sz="6" w:space="0" w:color="auto"/>
              <w:left w:val="single" w:sz="6" w:space="0" w:color="auto"/>
              <w:bottom w:val="single" w:sz="6" w:space="0" w:color="auto"/>
              <w:right w:val="single" w:sz="6" w:space="0" w:color="auto"/>
            </w:tcBorders>
          </w:tcPr>
          <w:p w14:paraId="66EA6D85" w14:textId="03AE3726" w:rsidR="001E0E41" w:rsidRPr="00A95D19" w:rsidRDefault="001E0E41" w:rsidP="001E0E41">
            <w:pPr>
              <w:spacing w:after="0" w:line="276" w:lineRule="auto"/>
              <w:rPr>
                <w:sz w:val="20"/>
                <w:szCs w:val="20"/>
              </w:rPr>
            </w:pPr>
            <w:r w:rsidRPr="00A95D19">
              <w:rPr>
                <w:sz w:val="20"/>
                <w:szCs w:val="20"/>
              </w:rPr>
              <w:t xml:space="preserve"> </w:t>
            </w:r>
            <w:sdt>
              <w:sdtPr>
                <w:rPr>
                  <w:sz w:val="20"/>
                  <w:szCs w:val="20"/>
                </w:rPr>
                <w:id w:val="-864827286"/>
                <w14:checkbox>
                  <w14:checked w14:val="0"/>
                  <w14:checkedState w14:val="2612" w14:font="MS Gothic"/>
                  <w14:uncheckedState w14:val="2610" w14:font="MS Gothic"/>
                </w14:checkbox>
              </w:sdtPr>
              <w:sdtContent>
                <w:r w:rsidRPr="00A95D19">
                  <w:rPr>
                    <w:rFonts w:ascii="MS Gothic" w:eastAsia="MS Gothic" w:hAnsi="MS Gothic" w:hint="eastAsia"/>
                    <w:sz w:val="20"/>
                    <w:szCs w:val="20"/>
                  </w:rPr>
                  <w:t>☐</w:t>
                </w:r>
              </w:sdtContent>
            </w:sdt>
            <w:r w:rsidRPr="00A95D19">
              <w:rPr>
                <w:sz w:val="20"/>
                <w:szCs w:val="20"/>
              </w:rPr>
              <w:t xml:space="preserve"> </w:t>
            </w:r>
            <w:r w:rsidRPr="005B54A0">
              <w:rPr>
                <w:sz w:val="20"/>
                <w:szCs w:val="20"/>
              </w:rPr>
              <w:t>Association with other victims of exploitation</w:t>
            </w:r>
          </w:p>
        </w:tc>
      </w:tr>
      <w:tr w:rsidR="00E5486E" w:rsidRPr="00EE3F2D" w14:paraId="767FA9BC" w14:textId="77777777" w:rsidTr="5F9EBAF0">
        <w:trPr>
          <w:trHeight w:val="300"/>
        </w:trPr>
        <w:tc>
          <w:tcPr>
            <w:tcW w:w="2612" w:type="dxa"/>
            <w:tcBorders>
              <w:top w:val="single" w:sz="6" w:space="0" w:color="auto"/>
              <w:left w:val="single" w:sz="6" w:space="0" w:color="auto"/>
              <w:bottom w:val="single" w:sz="6" w:space="0" w:color="auto"/>
              <w:right w:val="single" w:sz="6" w:space="0" w:color="auto"/>
            </w:tcBorders>
          </w:tcPr>
          <w:p w14:paraId="0814431F" w14:textId="0017F702" w:rsidR="00E5486E" w:rsidRPr="00A95D19" w:rsidRDefault="00E5486E" w:rsidP="00E5486E">
            <w:pPr>
              <w:spacing w:after="0" w:line="276" w:lineRule="auto"/>
              <w:rPr>
                <w:sz w:val="20"/>
                <w:szCs w:val="20"/>
              </w:rPr>
            </w:pPr>
            <w:r w:rsidRPr="00A95D19">
              <w:rPr>
                <w:sz w:val="20"/>
                <w:szCs w:val="20"/>
              </w:rPr>
              <w:t xml:space="preserve"> </w:t>
            </w:r>
            <w:sdt>
              <w:sdtPr>
                <w:rPr>
                  <w:sz w:val="20"/>
                  <w:szCs w:val="20"/>
                </w:rPr>
                <w:id w:val="-236173994"/>
                <w14:checkbox>
                  <w14:checked w14:val="0"/>
                  <w14:checkedState w14:val="2612" w14:font="MS Gothic"/>
                  <w14:uncheckedState w14:val="2610" w14:font="MS Gothic"/>
                </w14:checkbox>
              </w:sdtPr>
              <w:sdtContent>
                <w:r w:rsidRPr="00A95D19">
                  <w:rPr>
                    <w:rFonts w:ascii="MS Gothic" w:eastAsia="MS Gothic" w:hAnsi="MS Gothic" w:hint="eastAsia"/>
                    <w:sz w:val="20"/>
                    <w:szCs w:val="20"/>
                  </w:rPr>
                  <w:t>☐</w:t>
                </w:r>
              </w:sdtContent>
            </w:sdt>
            <w:r w:rsidRPr="00A95D19">
              <w:rPr>
                <w:sz w:val="20"/>
                <w:szCs w:val="20"/>
              </w:rPr>
              <w:t xml:space="preserve"> </w:t>
            </w:r>
            <w:r w:rsidRPr="0070179B">
              <w:rPr>
                <w:sz w:val="20"/>
                <w:szCs w:val="20"/>
              </w:rPr>
              <w:t>Exclusion from school due to behaviour/ reduced timetable/alternative provision</w:t>
            </w:r>
          </w:p>
        </w:tc>
        <w:tc>
          <w:tcPr>
            <w:tcW w:w="2613" w:type="dxa"/>
            <w:tcBorders>
              <w:top w:val="single" w:sz="6" w:space="0" w:color="auto"/>
              <w:left w:val="single" w:sz="6" w:space="0" w:color="auto"/>
              <w:bottom w:val="single" w:sz="6" w:space="0" w:color="auto"/>
              <w:right w:val="single" w:sz="6" w:space="0" w:color="auto"/>
            </w:tcBorders>
          </w:tcPr>
          <w:p w14:paraId="0C5FA0C1" w14:textId="07107A51" w:rsidR="00E5486E" w:rsidRPr="00A95D19" w:rsidRDefault="00E5486E" w:rsidP="00E5486E">
            <w:pPr>
              <w:spacing w:after="0" w:line="276" w:lineRule="auto"/>
              <w:rPr>
                <w:sz w:val="20"/>
                <w:szCs w:val="20"/>
              </w:rPr>
            </w:pPr>
            <w:r w:rsidRPr="00A95D19">
              <w:rPr>
                <w:sz w:val="20"/>
                <w:szCs w:val="20"/>
              </w:rPr>
              <w:t xml:space="preserve"> </w:t>
            </w:r>
            <w:sdt>
              <w:sdtPr>
                <w:rPr>
                  <w:sz w:val="20"/>
                  <w:szCs w:val="20"/>
                </w:rPr>
                <w:id w:val="1336499453"/>
                <w14:checkbox>
                  <w14:checked w14:val="0"/>
                  <w14:checkedState w14:val="2612" w14:font="MS Gothic"/>
                  <w14:uncheckedState w14:val="2610" w14:font="MS Gothic"/>
                </w14:checkbox>
              </w:sdtPr>
              <w:sdtContent>
                <w:r w:rsidRPr="00A95D19">
                  <w:rPr>
                    <w:rFonts w:ascii="MS Gothic" w:eastAsia="MS Gothic" w:hAnsi="MS Gothic" w:hint="eastAsia"/>
                    <w:sz w:val="20"/>
                    <w:szCs w:val="20"/>
                  </w:rPr>
                  <w:t>☐</w:t>
                </w:r>
              </w:sdtContent>
            </w:sdt>
            <w:r w:rsidRPr="00A95D19">
              <w:rPr>
                <w:sz w:val="20"/>
                <w:szCs w:val="20"/>
              </w:rPr>
              <w:t xml:space="preserve"> </w:t>
            </w:r>
            <w:r w:rsidRPr="00A07B21">
              <w:rPr>
                <w:sz w:val="20"/>
                <w:szCs w:val="20"/>
              </w:rPr>
              <w:t xml:space="preserve">Receiving calls/text from unknown person/ additional unexplained mobile phone or </w:t>
            </w:r>
            <w:proofErr w:type="gramStart"/>
            <w:r w:rsidRPr="00A07B21">
              <w:rPr>
                <w:sz w:val="20"/>
                <w:szCs w:val="20"/>
              </w:rPr>
              <w:t>other</w:t>
            </w:r>
            <w:proofErr w:type="gramEnd"/>
            <w:r w:rsidRPr="00A07B21">
              <w:rPr>
                <w:sz w:val="20"/>
                <w:szCs w:val="20"/>
              </w:rPr>
              <w:t xml:space="preserve"> mobile device</w:t>
            </w:r>
          </w:p>
        </w:tc>
        <w:tc>
          <w:tcPr>
            <w:tcW w:w="2612" w:type="dxa"/>
            <w:tcBorders>
              <w:top w:val="single" w:sz="6" w:space="0" w:color="auto"/>
              <w:left w:val="single" w:sz="6" w:space="0" w:color="auto"/>
              <w:bottom w:val="single" w:sz="6" w:space="0" w:color="auto"/>
              <w:right w:val="single" w:sz="6" w:space="0" w:color="auto"/>
            </w:tcBorders>
          </w:tcPr>
          <w:p w14:paraId="4BA6D132" w14:textId="3763B481" w:rsidR="00E5486E" w:rsidRPr="00A95D19" w:rsidRDefault="00E5486E" w:rsidP="00E5486E">
            <w:pPr>
              <w:spacing w:after="0" w:line="276" w:lineRule="auto"/>
              <w:rPr>
                <w:sz w:val="20"/>
                <w:szCs w:val="20"/>
              </w:rPr>
            </w:pPr>
            <w:r w:rsidRPr="00A95D19">
              <w:rPr>
                <w:sz w:val="20"/>
                <w:szCs w:val="20"/>
              </w:rPr>
              <w:t xml:space="preserve"> </w:t>
            </w:r>
            <w:sdt>
              <w:sdtPr>
                <w:rPr>
                  <w:sz w:val="20"/>
                  <w:szCs w:val="20"/>
                </w:rPr>
                <w:id w:val="-1089693373"/>
                <w14:checkbox>
                  <w14:checked w14:val="0"/>
                  <w14:checkedState w14:val="2612" w14:font="MS Gothic"/>
                  <w14:uncheckedState w14:val="2610" w14:font="MS Gothic"/>
                </w14:checkbox>
              </w:sdtPr>
              <w:sdtContent>
                <w:r w:rsidRPr="00A95D19">
                  <w:rPr>
                    <w:rFonts w:ascii="MS Gothic" w:eastAsia="MS Gothic" w:hAnsi="MS Gothic" w:hint="eastAsia"/>
                    <w:sz w:val="20"/>
                    <w:szCs w:val="20"/>
                  </w:rPr>
                  <w:t>☐</w:t>
                </w:r>
              </w:sdtContent>
            </w:sdt>
            <w:r w:rsidRPr="00A95D19">
              <w:rPr>
                <w:sz w:val="20"/>
                <w:szCs w:val="20"/>
              </w:rPr>
              <w:t xml:space="preserve"> </w:t>
            </w:r>
            <w:r w:rsidRPr="00024950">
              <w:rPr>
                <w:sz w:val="20"/>
                <w:szCs w:val="20"/>
              </w:rPr>
              <w:t>Change in physical appearance - weight loss/ weight gain/ signs of extreme fatigue or sudden increase in make-up, tattoos, piercings</w:t>
            </w:r>
          </w:p>
        </w:tc>
        <w:tc>
          <w:tcPr>
            <w:tcW w:w="2613" w:type="dxa"/>
            <w:tcBorders>
              <w:top w:val="single" w:sz="6" w:space="0" w:color="auto"/>
              <w:left w:val="single" w:sz="6" w:space="0" w:color="auto"/>
              <w:bottom w:val="single" w:sz="6" w:space="0" w:color="auto"/>
              <w:right w:val="single" w:sz="6" w:space="0" w:color="auto"/>
            </w:tcBorders>
          </w:tcPr>
          <w:p w14:paraId="59B45722" w14:textId="1A6750AB" w:rsidR="00E5486E" w:rsidRPr="00A95D19" w:rsidRDefault="00E5486E" w:rsidP="00E5486E">
            <w:pPr>
              <w:spacing w:after="0" w:line="276" w:lineRule="auto"/>
              <w:rPr>
                <w:sz w:val="20"/>
                <w:szCs w:val="20"/>
              </w:rPr>
            </w:pPr>
            <w:r w:rsidRPr="00A95D19">
              <w:rPr>
                <w:sz w:val="20"/>
                <w:szCs w:val="20"/>
              </w:rPr>
              <w:t xml:space="preserve"> </w:t>
            </w:r>
            <w:sdt>
              <w:sdtPr>
                <w:rPr>
                  <w:sz w:val="20"/>
                  <w:szCs w:val="20"/>
                </w:rPr>
                <w:id w:val="-690373992"/>
                <w14:checkbox>
                  <w14:checked w14:val="0"/>
                  <w14:checkedState w14:val="2612" w14:font="MS Gothic"/>
                  <w14:uncheckedState w14:val="2610" w14:font="MS Gothic"/>
                </w14:checkbox>
              </w:sdtPr>
              <w:sdtContent>
                <w:r w:rsidRPr="00A95D19">
                  <w:rPr>
                    <w:rFonts w:ascii="MS Gothic" w:eastAsia="MS Gothic" w:hAnsi="MS Gothic" w:hint="eastAsia"/>
                    <w:sz w:val="20"/>
                    <w:szCs w:val="20"/>
                  </w:rPr>
                  <w:t>☐</w:t>
                </w:r>
              </w:sdtContent>
            </w:sdt>
            <w:r w:rsidRPr="00A95D19">
              <w:rPr>
                <w:sz w:val="20"/>
                <w:szCs w:val="20"/>
              </w:rPr>
              <w:t xml:space="preserve"> </w:t>
            </w:r>
            <w:r w:rsidRPr="00305CE5">
              <w:rPr>
                <w:sz w:val="20"/>
                <w:szCs w:val="20"/>
              </w:rPr>
              <w:t>Possessing large amount of unexplained cash. Suspicious bank account activity</w:t>
            </w:r>
          </w:p>
        </w:tc>
      </w:tr>
      <w:tr w:rsidR="00E5486E" w:rsidRPr="00EE3F2D" w14:paraId="68F34AAA" w14:textId="77777777" w:rsidTr="5F9EBAF0">
        <w:trPr>
          <w:trHeight w:val="300"/>
        </w:trPr>
        <w:tc>
          <w:tcPr>
            <w:tcW w:w="2612" w:type="dxa"/>
            <w:tcBorders>
              <w:top w:val="single" w:sz="6" w:space="0" w:color="auto"/>
              <w:left w:val="single" w:sz="6" w:space="0" w:color="auto"/>
              <w:bottom w:val="single" w:sz="6" w:space="0" w:color="auto"/>
              <w:right w:val="single" w:sz="6" w:space="0" w:color="auto"/>
            </w:tcBorders>
          </w:tcPr>
          <w:p w14:paraId="1A9F9134" w14:textId="1F1A1C4E" w:rsidR="00E5486E" w:rsidRPr="00A95D19" w:rsidRDefault="00E5486E" w:rsidP="00E5486E">
            <w:pPr>
              <w:spacing w:after="0" w:line="276" w:lineRule="auto"/>
              <w:rPr>
                <w:sz w:val="20"/>
                <w:szCs w:val="20"/>
              </w:rPr>
            </w:pPr>
            <w:r w:rsidRPr="00A95D19">
              <w:rPr>
                <w:sz w:val="20"/>
                <w:szCs w:val="20"/>
              </w:rPr>
              <w:t xml:space="preserve"> </w:t>
            </w:r>
            <w:sdt>
              <w:sdtPr>
                <w:rPr>
                  <w:sz w:val="20"/>
                  <w:szCs w:val="20"/>
                </w:rPr>
                <w:id w:val="-1240559767"/>
                <w14:checkbox>
                  <w14:checked w14:val="0"/>
                  <w14:checkedState w14:val="2612" w14:font="MS Gothic"/>
                  <w14:uncheckedState w14:val="2610" w14:font="MS Gothic"/>
                </w14:checkbox>
              </w:sdtPr>
              <w:sdtContent>
                <w:r w:rsidRPr="00A95D19">
                  <w:rPr>
                    <w:rFonts w:ascii="MS Gothic" w:eastAsia="MS Gothic" w:hAnsi="MS Gothic" w:hint="eastAsia"/>
                    <w:sz w:val="20"/>
                    <w:szCs w:val="20"/>
                  </w:rPr>
                  <w:t>☐</w:t>
                </w:r>
              </w:sdtContent>
            </w:sdt>
            <w:r w:rsidRPr="00A95D19">
              <w:rPr>
                <w:sz w:val="20"/>
                <w:szCs w:val="20"/>
              </w:rPr>
              <w:t xml:space="preserve"> </w:t>
            </w:r>
            <w:r w:rsidRPr="00404657">
              <w:rPr>
                <w:sz w:val="20"/>
                <w:szCs w:val="20"/>
              </w:rPr>
              <w:t>Missing or absent from home episodes</w:t>
            </w:r>
          </w:p>
        </w:tc>
        <w:tc>
          <w:tcPr>
            <w:tcW w:w="2613" w:type="dxa"/>
            <w:tcBorders>
              <w:top w:val="single" w:sz="6" w:space="0" w:color="auto"/>
              <w:left w:val="single" w:sz="6" w:space="0" w:color="auto"/>
              <w:bottom w:val="single" w:sz="6" w:space="0" w:color="auto"/>
              <w:right w:val="single" w:sz="6" w:space="0" w:color="auto"/>
            </w:tcBorders>
          </w:tcPr>
          <w:p w14:paraId="76922DC3" w14:textId="583A3E2C" w:rsidR="00E5486E" w:rsidRPr="00A95D19" w:rsidRDefault="00E5486E" w:rsidP="00E5486E">
            <w:pPr>
              <w:spacing w:after="0" w:line="276" w:lineRule="auto"/>
              <w:rPr>
                <w:sz w:val="20"/>
                <w:szCs w:val="20"/>
              </w:rPr>
            </w:pPr>
            <w:r w:rsidRPr="00A95D19">
              <w:rPr>
                <w:sz w:val="20"/>
                <w:szCs w:val="20"/>
              </w:rPr>
              <w:t xml:space="preserve"> </w:t>
            </w:r>
            <w:sdt>
              <w:sdtPr>
                <w:rPr>
                  <w:sz w:val="20"/>
                  <w:szCs w:val="20"/>
                </w:rPr>
                <w:id w:val="27618078"/>
                <w14:checkbox>
                  <w14:checked w14:val="0"/>
                  <w14:checkedState w14:val="2612" w14:font="MS Gothic"/>
                  <w14:uncheckedState w14:val="2610" w14:font="MS Gothic"/>
                </w14:checkbox>
              </w:sdtPr>
              <w:sdtContent>
                <w:r w:rsidRPr="00A95D19">
                  <w:rPr>
                    <w:rFonts w:ascii="MS Gothic" w:eastAsia="MS Gothic" w:hAnsi="MS Gothic" w:hint="eastAsia"/>
                    <w:sz w:val="20"/>
                    <w:szCs w:val="20"/>
                  </w:rPr>
                  <w:t>☐</w:t>
                </w:r>
              </w:sdtContent>
            </w:sdt>
            <w:r w:rsidRPr="00A95D19">
              <w:rPr>
                <w:sz w:val="20"/>
                <w:szCs w:val="20"/>
              </w:rPr>
              <w:t xml:space="preserve"> </w:t>
            </w:r>
            <w:r w:rsidRPr="00DD1882">
              <w:rPr>
                <w:sz w:val="20"/>
                <w:szCs w:val="20"/>
              </w:rPr>
              <w:t>Multiple perceived boyfriends/girlfriends</w:t>
            </w:r>
          </w:p>
        </w:tc>
        <w:tc>
          <w:tcPr>
            <w:tcW w:w="2612" w:type="dxa"/>
            <w:tcBorders>
              <w:top w:val="single" w:sz="6" w:space="0" w:color="auto"/>
              <w:left w:val="single" w:sz="6" w:space="0" w:color="auto"/>
              <w:bottom w:val="single" w:sz="6" w:space="0" w:color="auto"/>
              <w:right w:val="single" w:sz="6" w:space="0" w:color="auto"/>
            </w:tcBorders>
          </w:tcPr>
          <w:p w14:paraId="60F282AE" w14:textId="336C180C" w:rsidR="00E5486E" w:rsidRPr="00A95D19" w:rsidRDefault="00E5486E" w:rsidP="00E5486E">
            <w:pPr>
              <w:spacing w:after="0" w:line="276" w:lineRule="auto"/>
              <w:rPr>
                <w:sz w:val="20"/>
                <w:szCs w:val="20"/>
              </w:rPr>
            </w:pPr>
            <w:r w:rsidRPr="00A95D19">
              <w:rPr>
                <w:sz w:val="20"/>
                <w:szCs w:val="20"/>
              </w:rPr>
              <w:t xml:space="preserve"> </w:t>
            </w:r>
            <w:sdt>
              <w:sdtPr>
                <w:rPr>
                  <w:sz w:val="20"/>
                  <w:szCs w:val="20"/>
                </w:rPr>
                <w:id w:val="-1080444530"/>
                <w14:checkbox>
                  <w14:checked w14:val="0"/>
                  <w14:checkedState w14:val="2612" w14:font="MS Gothic"/>
                  <w14:uncheckedState w14:val="2610" w14:font="MS Gothic"/>
                </w14:checkbox>
              </w:sdtPr>
              <w:sdtContent>
                <w:r w:rsidRPr="00A95D19">
                  <w:rPr>
                    <w:rFonts w:ascii="MS Gothic" w:eastAsia="MS Gothic" w:hAnsi="MS Gothic" w:hint="eastAsia"/>
                    <w:sz w:val="20"/>
                    <w:szCs w:val="20"/>
                  </w:rPr>
                  <w:t>☐</w:t>
                </w:r>
              </w:sdtContent>
            </w:sdt>
            <w:r w:rsidRPr="00A95D19">
              <w:rPr>
                <w:sz w:val="20"/>
                <w:szCs w:val="20"/>
              </w:rPr>
              <w:t xml:space="preserve"> </w:t>
            </w:r>
            <w:r w:rsidRPr="00DE58DD">
              <w:rPr>
                <w:sz w:val="20"/>
                <w:szCs w:val="20"/>
              </w:rPr>
              <w:t>Regular STI’s or Emergency Contraception</w:t>
            </w:r>
          </w:p>
        </w:tc>
        <w:tc>
          <w:tcPr>
            <w:tcW w:w="2613" w:type="dxa"/>
            <w:tcBorders>
              <w:top w:val="single" w:sz="6" w:space="0" w:color="auto"/>
              <w:left w:val="single" w:sz="6" w:space="0" w:color="auto"/>
              <w:bottom w:val="single" w:sz="6" w:space="0" w:color="auto"/>
              <w:right w:val="single" w:sz="6" w:space="0" w:color="auto"/>
            </w:tcBorders>
          </w:tcPr>
          <w:p w14:paraId="528C3C54" w14:textId="5FE98CDB" w:rsidR="00E5486E" w:rsidRPr="00A95D19" w:rsidRDefault="00E5486E" w:rsidP="00E5486E">
            <w:pPr>
              <w:spacing w:after="0" w:line="276" w:lineRule="auto"/>
              <w:rPr>
                <w:sz w:val="20"/>
                <w:szCs w:val="20"/>
              </w:rPr>
            </w:pPr>
            <w:r w:rsidRPr="00A95D19">
              <w:rPr>
                <w:sz w:val="20"/>
                <w:szCs w:val="20"/>
              </w:rPr>
              <w:t xml:space="preserve"> </w:t>
            </w:r>
            <w:sdt>
              <w:sdtPr>
                <w:rPr>
                  <w:sz w:val="20"/>
                  <w:szCs w:val="20"/>
                </w:rPr>
                <w:id w:val="-1811095511"/>
                <w14:checkbox>
                  <w14:checked w14:val="0"/>
                  <w14:checkedState w14:val="2612" w14:font="MS Gothic"/>
                  <w14:uncheckedState w14:val="2610" w14:font="MS Gothic"/>
                </w14:checkbox>
              </w:sdtPr>
              <w:sdtContent>
                <w:r w:rsidRPr="00A95D19">
                  <w:rPr>
                    <w:rFonts w:ascii="MS Gothic" w:eastAsia="MS Gothic" w:hAnsi="MS Gothic" w:hint="eastAsia"/>
                    <w:sz w:val="20"/>
                    <w:szCs w:val="20"/>
                  </w:rPr>
                  <w:t>☐</w:t>
                </w:r>
              </w:sdtContent>
            </w:sdt>
            <w:r w:rsidRPr="00A95D19">
              <w:rPr>
                <w:sz w:val="20"/>
                <w:szCs w:val="20"/>
              </w:rPr>
              <w:t xml:space="preserve"> </w:t>
            </w:r>
            <w:r w:rsidRPr="00BF5420">
              <w:rPr>
                <w:sz w:val="20"/>
                <w:szCs w:val="20"/>
              </w:rPr>
              <w:t>Significant debts/ scared of members of the community</w:t>
            </w:r>
          </w:p>
        </w:tc>
      </w:tr>
      <w:tr w:rsidR="00E5486E" w:rsidRPr="00EE3F2D" w14:paraId="4C039461" w14:textId="77777777" w:rsidTr="5F9EBAF0">
        <w:trPr>
          <w:trHeight w:val="300"/>
        </w:trPr>
        <w:tc>
          <w:tcPr>
            <w:tcW w:w="2612" w:type="dxa"/>
            <w:tcBorders>
              <w:top w:val="single" w:sz="6" w:space="0" w:color="auto"/>
              <w:left w:val="single" w:sz="6" w:space="0" w:color="auto"/>
              <w:bottom w:val="single" w:sz="6" w:space="0" w:color="auto"/>
              <w:right w:val="single" w:sz="6" w:space="0" w:color="auto"/>
            </w:tcBorders>
          </w:tcPr>
          <w:p w14:paraId="58844807" w14:textId="76B5414E" w:rsidR="00E5486E" w:rsidRPr="00A95D19" w:rsidRDefault="00E5486E" w:rsidP="00E5486E">
            <w:pPr>
              <w:spacing w:after="0" w:line="276" w:lineRule="auto"/>
              <w:rPr>
                <w:sz w:val="20"/>
                <w:szCs w:val="20"/>
              </w:rPr>
            </w:pPr>
            <w:r w:rsidRPr="00A95D19">
              <w:rPr>
                <w:sz w:val="20"/>
                <w:szCs w:val="20"/>
              </w:rPr>
              <w:t xml:space="preserve"> </w:t>
            </w:r>
            <w:sdt>
              <w:sdtPr>
                <w:rPr>
                  <w:sz w:val="20"/>
                  <w:szCs w:val="20"/>
                </w:rPr>
                <w:id w:val="-1418781664"/>
                <w14:checkbox>
                  <w14:checked w14:val="0"/>
                  <w14:checkedState w14:val="2612" w14:font="MS Gothic"/>
                  <w14:uncheckedState w14:val="2610" w14:font="MS Gothic"/>
                </w14:checkbox>
              </w:sdtPr>
              <w:sdtContent>
                <w:r w:rsidRPr="00A95D19">
                  <w:rPr>
                    <w:rFonts w:ascii="MS Gothic" w:eastAsia="MS Gothic" w:hAnsi="MS Gothic" w:hint="eastAsia"/>
                    <w:sz w:val="20"/>
                    <w:szCs w:val="20"/>
                  </w:rPr>
                  <w:t>☐</w:t>
                </w:r>
              </w:sdtContent>
            </w:sdt>
            <w:r w:rsidRPr="00A95D19">
              <w:rPr>
                <w:sz w:val="20"/>
                <w:szCs w:val="20"/>
              </w:rPr>
              <w:t xml:space="preserve"> </w:t>
            </w:r>
            <w:r w:rsidRPr="00A05623">
              <w:rPr>
                <w:sz w:val="20"/>
                <w:szCs w:val="20"/>
              </w:rPr>
              <w:t>Found in areas with no known connection</w:t>
            </w:r>
          </w:p>
        </w:tc>
        <w:tc>
          <w:tcPr>
            <w:tcW w:w="2613" w:type="dxa"/>
            <w:tcBorders>
              <w:top w:val="single" w:sz="6" w:space="0" w:color="auto"/>
              <w:left w:val="single" w:sz="6" w:space="0" w:color="auto"/>
              <w:bottom w:val="single" w:sz="6" w:space="0" w:color="auto"/>
              <w:right w:val="single" w:sz="6" w:space="0" w:color="auto"/>
            </w:tcBorders>
          </w:tcPr>
          <w:p w14:paraId="65CC2070" w14:textId="6FD9FA29" w:rsidR="00E5486E" w:rsidRPr="00A95D19" w:rsidRDefault="00E5486E" w:rsidP="00E5486E">
            <w:pPr>
              <w:spacing w:after="0" w:line="276" w:lineRule="auto"/>
              <w:rPr>
                <w:sz w:val="20"/>
                <w:szCs w:val="20"/>
              </w:rPr>
            </w:pPr>
            <w:r w:rsidRPr="00A95D19">
              <w:rPr>
                <w:sz w:val="20"/>
                <w:szCs w:val="20"/>
              </w:rPr>
              <w:t xml:space="preserve"> </w:t>
            </w:r>
            <w:sdt>
              <w:sdtPr>
                <w:rPr>
                  <w:sz w:val="20"/>
                  <w:szCs w:val="20"/>
                </w:rPr>
                <w:id w:val="1144472675"/>
                <w14:checkbox>
                  <w14:checked w14:val="0"/>
                  <w14:checkedState w14:val="2612" w14:font="MS Gothic"/>
                  <w14:uncheckedState w14:val="2610" w14:font="MS Gothic"/>
                </w14:checkbox>
              </w:sdtPr>
              <w:sdtContent>
                <w:r w:rsidRPr="00A95D19">
                  <w:rPr>
                    <w:rFonts w:ascii="MS Gothic" w:eastAsia="MS Gothic" w:hAnsi="MS Gothic" w:hint="eastAsia"/>
                    <w:sz w:val="20"/>
                    <w:szCs w:val="20"/>
                  </w:rPr>
                  <w:t>☐</w:t>
                </w:r>
              </w:sdtContent>
            </w:sdt>
            <w:r w:rsidRPr="00A95D19">
              <w:rPr>
                <w:sz w:val="20"/>
                <w:szCs w:val="20"/>
              </w:rPr>
              <w:t xml:space="preserve"> </w:t>
            </w:r>
            <w:r w:rsidRPr="00773EE7">
              <w:rPr>
                <w:sz w:val="20"/>
                <w:szCs w:val="20"/>
              </w:rPr>
              <w:t>Forming relationships via internet</w:t>
            </w:r>
          </w:p>
        </w:tc>
        <w:tc>
          <w:tcPr>
            <w:tcW w:w="2612" w:type="dxa"/>
            <w:tcBorders>
              <w:top w:val="single" w:sz="6" w:space="0" w:color="auto"/>
              <w:left w:val="single" w:sz="6" w:space="0" w:color="auto"/>
              <w:bottom w:val="single" w:sz="6" w:space="0" w:color="auto"/>
              <w:right w:val="single" w:sz="6" w:space="0" w:color="auto"/>
            </w:tcBorders>
          </w:tcPr>
          <w:p w14:paraId="6305581B" w14:textId="5EDF1A8B" w:rsidR="00E5486E" w:rsidRPr="00A95D19" w:rsidRDefault="00E5486E" w:rsidP="00E5486E">
            <w:pPr>
              <w:spacing w:after="0" w:line="276" w:lineRule="auto"/>
              <w:rPr>
                <w:sz w:val="20"/>
                <w:szCs w:val="20"/>
              </w:rPr>
            </w:pPr>
            <w:r w:rsidRPr="00A95D19">
              <w:rPr>
                <w:sz w:val="20"/>
                <w:szCs w:val="20"/>
              </w:rPr>
              <w:t xml:space="preserve"> </w:t>
            </w:r>
            <w:sdt>
              <w:sdtPr>
                <w:rPr>
                  <w:sz w:val="20"/>
                  <w:szCs w:val="20"/>
                </w:rPr>
                <w:id w:val="-495263751"/>
                <w14:checkbox>
                  <w14:checked w14:val="0"/>
                  <w14:checkedState w14:val="2612" w14:font="MS Gothic"/>
                  <w14:uncheckedState w14:val="2610" w14:font="MS Gothic"/>
                </w14:checkbox>
              </w:sdtPr>
              <w:sdtContent>
                <w:r w:rsidRPr="00A95D19">
                  <w:rPr>
                    <w:rFonts w:ascii="MS Gothic" w:eastAsia="MS Gothic" w:hAnsi="MS Gothic" w:hint="eastAsia"/>
                    <w:sz w:val="20"/>
                    <w:szCs w:val="20"/>
                  </w:rPr>
                  <w:t>☐</w:t>
                </w:r>
              </w:sdtContent>
            </w:sdt>
            <w:r w:rsidRPr="00A95D19">
              <w:rPr>
                <w:sz w:val="20"/>
                <w:szCs w:val="20"/>
              </w:rPr>
              <w:t xml:space="preserve"> </w:t>
            </w:r>
            <w:r w:rsidRPr="0005392B">
              <w:rPr>
                <w:sz w:val="20"/>
                <w:szCs w:val="20"/>
              </w:rPr>
              <w:t>Pregnancy and/or termination</w:t>
            </w:r>
          </w:p>
        </w:tc>
        <w:tc>
          <w:tcPr>
            <w:tcW w:w="2613" w:type="dxa"/>
            <w:tcBorders>
              <w:top w:val="single" w:sz="6" w:space="0" w:color="auto"/>
              <w:left w:val="single" w:sz="6" w:space="0" w:color="auto"/>
              <w:bottom w:val="single" w:sz="6" w:space="0" w:color="auto"/>
              <w:right w:val="single" w:sz="6" w:space="0" w:color="auto"/>
            </w:tcBorders>
          </w:tcPr>
          <w:p w14:paraId="5F11E178" w14:textId="7914B704" w:rsidR="00E5486E" w:rsidRPr="00A95D19" w:rsidRDefault="00E5486E" w:rsidP="00E5486E">
            <w:pPr>
              <w:spacing w:after="0" w:line="276" w:lineRule="auto"/>
              <w:rPr>
                <w:sz w:val="20"/>
                <w:szCs w:val="20"/>
              </w:rPr>
            </w:pPr>
            <w:r w:rsidRPr="00A95D19">
              <w:rPr>
                <w:sz w:val="20"/>
                <w:szCs w:val="20"/>
              </w:rPr>
              <w:t xml:space="preserve"> </w:t>
            </w:r>
            <w:sdt>
              <w:sdtPr>
                <w:rPr>
                  <w:sz w:val="20"/>
                  <w:szCs w:val="20"/>
                </w:rPr>
                <w:id w:val="-884249991"/>
                <w14:checkbox>
                  <w14:checked w14:val="0"/>
                  <w14:checkedState w14:val="2612" w14:font="MS Gothic"/>
                  <w14:uncheckedState w14:val="2610" w14:font="MS Gothic"/>
                </w14:checkbox>
              </w:sdtPr>
              <w:sdtContent>
                <w:r w:rsidRPr="00A95D19">
                  <w:rPr>
                    <w:rFonts w:ascii="MS Gothic" w:eastAsia="MS Gothic" w:hAnsi="MS Gothic" w:hint="eastAsia"/>
                    <w:sz w:val="20"/>
                    <w:szCs w:val="20"/>
                  </w:rPr>
                  <w:t>☐</w:t>
                </w:r>
              </w:sdtContent>
            </w:sdt>
            <w:r w:rsidRPr="00A95D19">
              <w:rPr>
                <w:sz w:val="20"/>
                <w:szCs w:val="20"/>
              </w:rPr>
              <w:t xml:space="preserve"> </w:t>
            </w:r>
            <w:r w:rsidRPr="00EF7E4F">
              <w:rPr>
                <w:sz w:val="20"/>
                <w:szCs w:val="20"/>
              </w:rPr>
              <w:t>Association with risky adults</w:t>
            </w:r>
          </w:p>
        </w:tc>
      </w:tr>
      <w:tr w:rsidR="00E5486E" w:rsidRPr="00EE3F2D" w14:paraId="6D08D555" w14:textId="77777777" w:rsidTr="5F9EBAF0">
        <w:trPr>
          <w:trHeight w:val="300"/>
        </w:trPr>
        <w:tc>
          <w:tcPr>
            <w:tcW w:w="2612" w:type="dxa"/>
            <w:tcBorders>
              <w:top w:val="single" w:sz="6" w:space="0" w:color="auto"/>
              <w:left w:val="single" w:sz="6" w:space="0" w:color="auto"/>
              <w:bottom w:val="single" w:sz="6" w:space="0" w:color="auto"/>
              <w:right w:val="single" w:sz="6" w:space="0" w:color="auto"/>
            </w:tcBorders>
          </w:tcPr>
          <w:p w14:paraId="40603AA2" w14:textId="1668699D" w:rsidR="00E5486E" w:rsidRPr="00A95D19" w:rsidRDefault="00E5486E" w:rsidP="00E5486E">
            <w:pPr>
              <w:spacing w:after="0" w:line="276" w:lineRule="auto"/>
              <w:rPr>
                <w:sz w:val="20"/>
                <w:szCs w:val="20"/>
              </w:rPr>
            </w:pPr>
            <w:r w:rsidRPr="00A95D19">
              <w:rPr>
                <w:sz w:val="20"/>
                <w:szCs w:val="20"/>
              </w:rPr>
              <w:t xml:space="preserve"> </w:t>
            </w:r>
            <w:sdt>
              <w:sdtPr>
                <w:rPr>
                  <w:sz w:val="20"/>
                  <w:szCs w:val="20"/>
                </w:rPr>
                <w:id w:val="-216977503"/>
                <w14:checkbox>
                  <w14:checked w14:val="0"/>
                  <w14:checkedState w14:val="2612" w14:font="MS Gothic"/>
                  <w14:uncheckedState w14:val="2610" w14:font="MS Gothic"/>
                </w14:checkbox>
              </w:sdtPr>
              <w:sdtContent>
                <w:r w:rsidRPr="00A95D19">
                  <w:rPr>
                    <w:rFonts w:ascii="MS Gothic" w:eastAsia="MS Gothic" w:hAnsi="MS Gothic" w:hint="eastAsia"/>
                    <w:sz w:val="20"/>
                    <w:szCs w:val="20"/>
                  </w:rPr>
                  <w:t>☐</w:t>
                </w:r>
              </w:sdtContent>
            </w:sdt>
            <w:r w:rsidRPr="00A95D19">
              <w:rPr>
                <w:sz w:val="20"/>
                <w:szCs w:val="20"/>
              </w:rPr>
              <w:t xml:space="preserve"> </w:t>
            </w:r>
            <w:r w:rsidRPr="009F4C03">
              <w:rPr>
                <w:sz w:val="20"/>
                <w:szCs w:val="20"/>
              </w:rPr>
              <w:t>Victim of exploitative relationships</w:t>
            </w:r>
          </w:p>
        </w:tc>
        <w:tc>
          <w:tcPr>
            <w:tcW w:w="2613" w:type="dxa"/>
            <w:tcBorders>
              <w:top w:val="single" w:sz="6" w:space="0" w:color="auto"/>
              <w:left w:val="single" w:sz="6" w:space="0" w:color="auto"/>
              <w:bottom w:val="single" w:sz="6" w:space="0" w:color="auto"/>
              <w:right w:val="single" w:sz="6" w:space="0" w:color="auto"/>
            </w:tcBorders>
          </w:tcPr>
          <w:p w14:paraId="46B63A2F" w14:textId="71E7F755" w:rsidR="00E5486E" w:rsidRPr="00A95D19" w:rsidRDefault="00E5486E" w:rsidP="00E5486E">
            <w:pPr>
              <w:spacing w:after="0" w:line="276" w:lineRule="auto"/>
              <w:rPr>
                <w:sz w:val="20"/>
                <w:szCs w:val="20"/>
              </w:rPr>
            </w:pPr>
            <w:r w:rsidRPr="00A95D19">
              <w:rPr>
                <w:sz w:val="20"/>
                <w:szCs w:val="20"/>
              </w:rPr>
              <w:t xml:space="preserve"> </w:t>
            </w:r>
            <w:sdt>
              <w:sdtPr>
                <w:rPr>
                  <w:sz w:val="20"/>
                  <w:szCs w:val="20"/>
                </w:rPr>
                <w:id w:val="-1926104868"/>
                <w14:checkbox>
                  <w14:checked w14:val="0"/>
                  <w14:checkedState w14:val="2612" w14:font="MS Gothic"/>
                  <w14:uncheckedState w14:val="2610" w14:font="MS Gothic"/>
                </w14:checkbox>
              </w:sdtPr>
              <w:sdtContent>
                <w:r w:rsidRPr="00A95D19">
                  <w:rPr>
                    <w:rFonts w:ascii="MS Gothic" w:eastAsia="MS Gothic" w:hAnsi="MS Gothic" w:hint="eastAsia"/>
                    <w:sz w:val="20"/>
                    <w:szCs w:val="20"/>
                  </w:rPr>
                  <w:t>☐</w:t>
                </w:r>
              </w:sdtContent>
            </w:sdt>
            <w:r w:rsidRPr="00A95D19">
              <w:rPr>
                <w:sz w:val="20"/>
                <w:szCs w:val="20"/>
              </w:rPr>
              <w:t xml:space="preserve"> </w:t>
            </w:r>
            <w:r w:rsidRPr="002D15FB">
              <w:rPr>
                <w:sz w:val="20"/>
                <w:szCs w:val="20"/>
              </w:rPr>
              <w:t>Sexual material being shared online (including without consent)</w:t>
            </w:r>
          </w:p>
        </w:tc>
        <w:tc>
          <w:tcPr>
            <w:tcW w:w="2612" w:type="dxa"/>
            <w:tcBorders>
              <w:top w:val="single" w:sz="6" w:space="0" w:color="auto"/>
              <w:left w:val="single" w:sz="6" w:space="0" w:color="auto"/>
              <w:bottom w:val="single" w:sz="6" w:space="0" w:color="auto"/>
              <w:right w:val="single" w:sz="6" w:space="0" w:color="auto"/>
            </w:tcBorders>
          </w:tcPr>
          <w:p w14:paraId="57E2F50A" w14:textId="67FCD285" w:rsidR="00E5486E" w:rsidRPr="00A95D19" w:rsidRDefault="00E5486E" w:rsidP="00E5486E">
            <w:pPr>
              <w:spacing w:after="0" w:line="276" w:lineRule="auto"/>
              <w:rPr>
                <w:sz w:val="20"/>
                <w:szCs w:val="20"/>
              </w:rPr>
            </w:pPr>
            <w:r w:rsidRPr="00A95D19">
              <w:rPr>
                <w:sz w:val="20"/>
                <w:szCs w:val="20"/>
              </w:rPr>
              <w:t xml:space="preserve"> </w:t>
            </w:r>
            <w:sdt>
              <w:sdtPr>
                <w:rPr>
                  <w:sz w:val="20"/>
                  <w:szCs w:val="20"/>
                </w:rPr>
                <w:id w:val="-1989624185"/>
                <w14:checkbox>
                  <w14:checked w14:val="0"/>
                  <w14:checkedState w14:val="2612" w14:font="MS Gothic"/>
                  <w14:uncheckedState w14:val="2610" w14:font="MS Gothic"/>
                </w14:checkbox>
              </w:sdtPr>
              <w:sdtContent>
                <w:r w:rsidRPr="00A95D19">
                  <w:rPr>
                    <w:rFonts w:ascii="MS Gothic" w:eastAsia="MS Gothic" w:hAnsi="MS Gothic" w:hint="eastAsia"/>
                    <w:sz w:val="20"/>
                    <w:szCs w:val="20"/>
                  </w:rPr>
                  <w:t>☐</w:t>
                </w:r>
              </w:sdtContent>
            </w:sdt>
            <w:r w:rsidRPr="00A95D19">
              <w:rPr>
                <w:sz w:val="20"/>
                <w:szCs w:val="20"/>
              </w:rPr>
              <w:t xml:space="preserve"> </w:t>
            </w:r>
            <w:r w:rsidRPr="00E51E87">
              <w:rPr>
                <w:sz w:val="20"/>
                <w:szCs w:val="20"/>
              </w:rPr>
              <w:t>Frequent / regular emergency department attendance</w:t>
            </w:r>
          </w:p>
        </w:tc>
        <w:tc>
          <w:tcPr>
            <w:tcW w:w="2613" w:type="dxa"/>
            <w:tcBorders>
              <w:top w:val="single" w:sz="6" w:space="0" w:color="auto"/>
              <w:left w:val="single" w:sz="6" w:space="0" w:color="auto"/>
              <w:bottom w:val="single" w:sz="6" w:space="0" w:color="auto"/>
              <w:right w:val="single" w:sz="6" w:space="0" w:color="auto"/>
            </w:tcBorders>
          </w:tcPr>
          <w:p w14:paraId="38DF63EA" w14:textId="3CA25342" w:rsidR="00E5486E" w:rsidRPr="00A95D19" w:rsidRDefault="00E5486E" w:rsidP="00E5486E">
            <w:pPr>
              <w:spacing w:after="0" w:line="276" w:lineRule="auto"/>
              <w:rPr>
                <w:sz w:val="20"/>
                <w:szCs w:val="20"/>
              </w:rPr>
            </w:pPr>
            <w:r w:rsidRPr="00A95D19">
              <w:rPr>
                <w:sz w:val="20"/>
                <w:szCs w:val="20"/>
              </w:rPr>
              <w:t xml:space="preserve"> </w:t>
            </w:r>
            <w:sdt>
              <w:sdtPr>
                <w:rPr>
                  <w:sz w:val="20"/>
                  <w:szCs w:val="20"/>
                </w:rPr>
                <w:id w:val="100928412"/>
                <w14:checkbox>
                  <w14:checked w14:val="0"/>
                  <w14:checkedState w14:val="2612" w14:font="MS Gothic"/>
                  <w14:uncheckedState w14:val="2610" w14:font="MS Gothic"/>
                </w14:checkbox>
              </w:sdtPr>
              <w:sdtContent>
                <w:r w:rsidRPr="00A95D19">
                  <w:rPr>
                    <w:rFonts w:ascii="MS Gothic" w:eastAsia="MS Gothic" w:hAnsi="MS Gothic" w:hint="eastAsia"/>
                    <w:sz w:val="20"/>
                    <w:szCs w:val="20"/>
                  </w:rPr>
                  <w:t>☐</w:t>
                </w:r>
              </w:sdtContent>
            </w:sdt>
            <w:r w:rsidRPr="00A95D19">
              <w:rPr>
                <w:sz w:val="20"/>
                <w:szCs w:val="20"/>
              </w:rPr>
              <w:t xml:space="preserve"> </w:t>
            </w:r>
            <w:r w:rsidRPr="00F42DDE">
              <w:rPr>
                <w:sz w:val="20"/>
                <w:szCs w:val="20"/>
              </w:rPr>
              <w:t>Involvement in crime or anti-social behaviour (including carrying weapons)</w:t>
            </w:r>
          </w:p>
        </w:tc>
      </w:tr>
      <w:tr w:rsidR="00E5486E" w:rsidRPr="00EE3F2D" w14:paraId="378511BA" w14:textId="77777777" w:rsidTr="5F9EBAF0">
        <w:trPr>
          <w:trHeight w:val="300"/>
        </w:trPr>
        <w:tc>
          <w:tcPr>
            <w:tcW w:w="2612" w:type="dxa"/>
            <w:tcBorders>
              <w:top w:val="single" w:sz="6" w:space="0" w:color="auto"/>
              <w:left w:val="single" w:sz="6" w:space="0" w:color="auto"/>
              <w:bottom w:val="single" w:sz="6" w:space="0" w:color="auto"/>
              <w:right w:val="single" w:sz="6" w:space="0" w:color="auto"/>
            </w:tcBorders>
          </w:tcPr>
          <w:p w14:paraId="06ED091B" w14:textId="3DF117BD" w:rsidR="00E5486E" w:rsidRPr="00A95D19" w:rsidRDefault="00E5486E" w:rsidP="00E5486E">
            <w:pPr>
              <w:spacing w:after="0" w:line="276" w:lineRule="auto"/>
              <w:rPr>
                <w:sz w:val="20"/>
                <w:szCs w:val="20"/>
              </w:rPr>
            </w:pPr>
            <w:r w:rsidRPr="00A95D19">
              <w:rPr>
                <w:sz w:val="20"/>
                <w:szCs w:val="20"/>
              </w:rPr>
              <w:t xml:space="preserve"> </w:t>
            </w:r>
            <w:sdt>
              <w:sdtPr>
                <w:rPr>
                  <w:sz w:val="20"/>
                  <w:szCs w:val="20"/>
                </w:rPr>
                <w:id w:val="-76519565"/>
                <w14:checkbox>
                  <w14:checked w14:val="0"/>
                  <w14:checkedState w14:val="2612" w14:font="MS Gothic"/>
                  <w14:uncheckedState w14:val="2610" w14:font="MS Gothic"/>
                </w14:checkbox>
              </w:sdtPr>
              <w:sdtContent>
                <w:r w:rsidRPr="00A95D19">
                  <w:rPr>
                    <w:rFonts w:ascii="MS Gothic" w:eastAsia="MS Gothic" w:hAnsi="MS Gothic" w:hint="eastAsia"/>
                    <w:sz w:val="20"/>
                    <w:szCs w:val="20"/>
                  </w:rPr>
                  <w:t>☐</w:t>
                </w:r>
              </w:sdtContent>
            </w:sdt>
            <w:r w:rsidRPr="00A95D19">
              <w:rPr>
                <w:sz w:val="20"/>
                <w:szCs w:val="20"/>
              </w:rPr>
              <w:t xml:space="preserve"> </w:t>
            </w:r>
            <w:r w:rsidRPr="00B2147A">
              <w:rPr>
                <w:sz w:val="20"/>
                <w:szCs w:val="20"/>
              </w:rPr>
              <w:t>Entering or leaving unknown vehicles</w:t>
            </w:r>
          </w:p>
        </w:tc>
        <w:tc>
          <w:tcPr>
            <w:tcW w:w="2613" w:type="dxa"/>
            <w:tcBorders>
              <w:top w:val="single" w:sz="6" w:space="0" w:color="auto"/>
              <w:left w:val="single" w:sz="6" w:space="0" w:color="auto"/>
              <w:bottom w:val="single" w:sz="6" w:space="0" w:color="auto"/>
              <w:right w:val="single" w:sz="6" w:space="0" w:color="auto"/>
            </w:tcBorders>
          </w:tcPr>
          <w:p w14:paraId="4E830196" w14:textId="736807E0" w:rsidR="00E5486E" w:rsidRPr="00A95D19" w:rsidRDefault="00E5486E" w:rsidP="00E5486E">
            <w:pPr>
              <w:spacing w:after="0" w:line="276" w:lineRule="auto"/>
              <w:rPr>
                <w:sz w:val="20"/>
                <w:szCs w:val="20"/>
              </w:rPr>
            </w:pPr>
            <w:r w:rsidRPr="00A95D19">
              <w:rPr>
                <w:sz w:val="20"/>
                <w:szCs w:val="20"/>
              </w:rPr>
              <w:t xml:space="preserve"> </w:t>
            </w:r>
            <w:sdt>
              <w:sdtPr>
                <w:rPr>
                  <w:sz w:val="20"/>
                  <w:szCs w:val="20"/>
                </w:rPr>
                <w:id w:val="-179502415"/>
                <w14:checkbox>
                  <w14:checked w14:val="0"/>
                  <w14:checkedState w14:val="2612" w14:font="MS Gothic"/>
                  <w14:uncheckedState w14:val="2610" w14:font="MS Gothic"/>
                </w14:checkbox>
              </w:sdtPr>
              <w:sdtContent>
                <w:r w:rsidRPr="00A95D19">
                  <w:rPr>
                    <w:rFonts w:ascii="MS Gothic" w:eastAsia="MS Gothic" w:hAnsi="MS Gothic" w:hint="eastAsia"/>
                    <w:sz w:val="20"/>
                    <w:szCs w:val="20"/>
                  </w:rPr>
                  <w:t>☐</w:t>
                </w:r>
              </w:sdtContent>
            </w:sdt>
            <w:r w:rsidRPr="00A95D19">
              <w:rPr>
                <w:sz w:val="20"/>
                <w:szCs w:val="20"/>
              </w:rPr>
              <w:t xml:space="preserve"> </w:t>
            </w:r>
            <w:r w:rsidR="00783617" w:rsidRPr="00637324">
              <w:rPr>
                <w:sz w:val="20"/>
                <w:szCs w:val="20"/>
              </w:rPr>
              <w:t xml:space="preserve">Reactive / problematic </w:t>
            </w:r>
            <w:r w:rsidRPr="00637324">
              <w:rPr>
                <w:sz w:val="20"/>
                <w:szCs w:val="20"/>
              </w:rPr>
              <w:t>sexualised behaviour</w:t>
            </w:r>
          </w:p>
        </w:tc>
        <w:tc>
          <w:tcPr>
            <w:tcW w:w="2612" w:type="dxa"/>
            <w:tcBorders>
              <w:top w:val="single" w:sz="6" w:space="0" w:color="auto"/>
              <w:left w:val="single" w:sz="6" w:space="0" w:color="auto"/>
              <w:bottom w:val="single" w:sz="6" w:space="0" w:color="auto"/>
              <w:right w:val="single" w:sz="6" w:space="0" w:color="auto"/>
            </w:tcBorders>
          </w:tcPr>
          <w:p w14:paraId="12E0BADA" w14:textId="7A75DC00" w:rsidR="00E5486E" w:rsidRPr="00A95D19" w:rsidRDefault="00E5486E" w:rsidP="00E5486E">
            <w:pPr>
              <w:spacing w:after="0" w:line="276" w:lineRule="auto"/>
              <w:rPr>
                <w:sz w:val="20"/>
                <w:szCs w:val="20"/>
              </w:rPr>
            </w:pPr>
            <w:r w:rsidRPr="5F9EBAF0">
              <w:rPr>
                <w:sz w:val="20"/>
                <w:szCs w:val="20"/>
              </w:rPr>
              <w:t xml:space="preserve"> </w:t>
            </w:r>
            <w:sdt>
              <w:sdtPr>
                <w:rPr>
                  <w:sz w:val="20"/>
                  <w:szCs w:val="20"/>
                </w:rPr>
                <w:id w:val="-2082677730"/>
                <w14:checkbox>
                  <w14:checked w14:val="0"/>
                  <w14:checkedState w14:val="2612" w14:font="MS Gothic"/>
                  <w14:uncheckedState w14:val="2610" w14:font="MS Gothic"/>
                </w14:checkbox>
              </w:sdtPr>
              <w:sdtContent>
                <w:r w:rsidRPr="5F9EBAF0">
                  <w:rPr>
                    <w:rFonts w:ascii="MS Gothic" w:eastAsia="MS Gothic" w:hAnsi="MS Gothic"/>
                    <w:sz w:val="20"/>
                    <w:szCs w:val="20"/>
                  </w:rPr>
                  <w:t>☐</w:t>
                </w:r>
              </w:sdtContent>
            </w:sdt>
            <w:r w:rsidRPr="5F9EBAF0">
              <w:rPr>
                <w:sz w:val="20"/>
                <w:szCs w:val="20"/>
              </w:rPr>
              <w:t xml:space="preserve"> Unexplained </w:t>
            </w:r>
            <w:r w:rsidR="5AE0CE7D" w:rsidRPr="5F9EBAF0">
              <w:rPr>
                <w:sz w:val="20"/>
                <w:szCs w:val="20"/>
              </w:rPr>
              <w:t xml:space="preserve">or deliberate </w:t>
            </w:r>
            <w:r w:rsidRPr="5F9EBAF0">
              <w:rPr>
                <w:sz w:val="20"/>
                <w:szCs w:val="20"/>
              </w:rPr>
              <w:t>physical injuries</w:t>
            </w:r>
          </w:p>
        </w:tc>
        <w:tc>
          <w:tcPr>
            <w:tcW w:w="2613" w:type="dxa"/>
            <w:tcBorders>
              <w:top w:val="single" w:sz="6" w:space="0" w:color="auto"/>
              <w:left w:val="single" w:sz="6" w:space="0" w:color="auto"/>
              <w:bottom w:val="single" w:sz="6" w:space="0" w:color="auto"/>
              <w:right w:val="single" w:sz="6" w:space="0" w:color="auto"/>
            </w:tcBorders>
          </w:tcPr>
          <w:p w14:paraId="526CEB20" w14:textId="67EBCF12" w:rsidR="00E5486E" w:rsidRPr="00A95D19" w:rsidRDefault="00E5486E" w:rsidP="00E5486E">
            <w:pPr>
              <w:spacing w:after="0" w:line="276" w:lineRule="auto"/>
              <w:rPr>
                <w:sz w:val="20"/>
                <w:szCs w:val="20"/>
              </w:rPr>
            </w:pPr>
            <w:r w:rsidRPr="00347DAA">
              <w:rPr>
                <w:sz w:val="20"/>
                <w:szCs w:val="20"/>
              </w:rPr>
              <w:t xml:space="preserve"> </w:t>
            </w:r>
            <w:sdt>
              <w:sdtPr>
                <w:rPr>
                  <w:sz w:val="20"/>
                  <w:szCs w:val="20"/>
                </w:rPr>
                <w:id w:val="-691377517"/>
                <w14:checkbox>
                  <w14:checked w14:val="0"/>
                  <w14:checkedState w14:val="2612" w14:font="MS Gothic"/>
                  <w14:uncheckedState w14:val="2610" w14:font="MS Gothic"/>
                </w14:checkbox>
              </w:sdtPr>
              <w:sdtContent>
                <w:r w:rsidRPr="00347DAA">
                  <w:rPr>
                    <w:rFonts w:eastAsia="MS Gothic"/>
                    <w:sz w:val="20"/>
                    <w:szCs w:val="20"/>
                  </w:rPr>
                  <w:t>☐</w:t>
                </w:r>
              </w:sdtContent>
            </w:sdt>
            <w:r w:rsidRPr="00347DAA">
              <w:rPr>
                <w:sz w:val="20"/>
                <w:szCs w:val="20"/>
              </w:rPr>
              <w:t xml:space="preserve"> Other</w:t>
            </w:r>
          </w:p>
        </w:tc>
      </w:tr>
      <w:tr w:rsidR="00E5486E" w:rsidRPr="00EE3F2D" w14:paraId="415EBD9D" w14:textId="77777777" w:rsidTr="5F9EBAF0">
        <w:trPr>
          <w:trHeight w:val="300"/>
        </w:trPr>
        <w:tc>
          <w:tcPr>
            <w:tcW w:w="2612" w:type="dxa"/>
            <w:tcBorders>
              <w:top w:val="single" w:sz="6" w:space="0" w:color="auto"/>
              <w:left w:val="single" w:sz="6" w:space="0" w:color="auto"/>
              <w:bottom w:val="single" w:sz="6" w:space="0" w:color="auto"/>
              <w:right w:val="single" w:sz="6" w:space="0" w:color="auto"/>
            </w:tcBorders>
          </w:tcPr>
          <w:p w14:paraId="0705E404" w14:textId="451354FB" w:rsidR="00E5486E" w:rsidRPr="00A95D19" w:rsidRDefault="00E5486E" w:rsidP="00E5486E">
            <w:pPr>
              <w:spacing w:after="0" w:line="276" w:lineRule="auto"/>
              <w:rPr>
                <w:sz w:val="20"/>
                <w:szCs w:val="20"/>
              </w:rPr>
            </w:pPr>
            <w:r w:rsidRPr="00A95D19">
              <w:rPr>
                <w:sz w:val="20"/>
                <w:szCs w:val="20"/>
              </w:rPr>
              <w:t xml:space="preserve"> </w:t>
            </w:r>
            <w:sdt>
              <w:sdtPr>
                <w:rPr>
                  <w:sz w:val="20"/>
                  <w:szCs w:val="20"/>
                </w:rPr>
                <w:id w:val="-35582550"/>
                <w14:checkbox>
                  <w14:checked w14:val="0"/>
                  <w14:checkedState w14:val="2612" w14:font="MS Gothic"/>
                  <w14:uncheckedState w14:val="2610" w14:font="MS Gothic"/>
                </w14:checkbox>
              </w:sdtPr>
              <w:sdtContent>
                <w:r w:rsidRPr="00A95D19">
                  <w:rPr>
                    <w:rFonts w:ascii="MS Gothic" w:eastAsia="MS Gothic" w:hAnsi="MS Gothic" w:hint="eastAsia"/>
                    <w:sz w:val="20"/>
                    <w:szCs w:val="20"/>
                  </w:rPr>
                  <w:t>☐</w:t>
                </w:r>
              </w:sdtContent>
            </w:sdt>
            <w:r w:rsidRPr="00A95D19">
              <w:rPr>
                <w:sz w:val="20"/>
                <w:szCs w:val="20"/>
              </w:rPr>
              <w:t xml:space="preserve"> </w:t>
            </w:r>
            <w:r w:rsidRPr="00A55FAA">
              <w:rPr>
                <w:sz w:val="20"/>
                <w:szCs w:val="20"/>
              </w:rPr>
              <w:t>Multiple callers to address</w:t>
            </w:r>
          </w:p>
        </w:tc>
        <w:tc>
          <w:tcPr>
            <w:tcW w:w="2613" w:type="dxa"/>
            <w:tcBorders>
              <w:top w:val="single" w:sz="6" w:space="0" w:color="auto"/>
              <w:left w:val="single" w:sz="6" w:space="0" w:color="auto"/>
              <w:bottom w:val="single" w:sz="6" w:space="0" w:color="auto"/>
              <w:right w:val="single" w:sz="6" w:space="0" w:color="auto"/>
            </w:tcBorders>
          </w:tcPr>
          <w:p w14:paraId="08091FF5" w14:textId="2FCD2C33" w:rsidR="00E5486E" w:rsidRPr="00A95D19" w:rsidRDefault="00E5486E" w:rsidP="00E5486E">
            <w:pPr>
              <w:spacing w:after="0" w:line="276" w:lineRule="auto"/>
              <w:rPr>
                <w:sz w:val="20"/>
                <w:szCs w:val="20"/>
              </w:rPr>
            </w:pPr>
            <w:r w:rsidRPr="00A95D19">
              <w:rPr>
                <w:sz w:val="20"/>
                <w:szCs w:val="20"/>
              </w:rPr>
              <w:t xml:space="preserve"> </w:t>
            </w:r>
            <w:sdt>
              <w:sdtPr>
                <w:rPr>
                  <w:sz w:val="20"/>
                  <w:szCs w:val="20"/>
                </w:rPr>
                <w:id w:val="-2038501862"/>
                <w14:checkbox>
                  <w14:checked w14:val="0"/>
                  <w14:checkedState w14:val="2612" w14:font="MS Gothic"/>
                  <w14:uncheckedState w14:val="2610" w14:font="MS Gothic"/>
                </w14:checkbox>
              </w:sdtPr>
              <w:sdtContent>
                <w:r w:rsidRPr="00A95D19">
                  <w:rPr>
                    <w:rFonts w:ascii="MS Gothic" w:eastAsia="MS Gothic" w:hAnsi="MS Gothic" w:hint="eastAsia"/>
                    <w:sz w:val="20"/>
                    <w:szCs w:val="20"/>
                  </w:rPr>
                  <w:t>☐</w:t>
                </w:r>
              </w:sdtContent>
            </w:sdt>
            <w:r w:rsidRPr="00A95D19">
              <w:rPr>
                <w:sz w:val="20"/>
                <w:szCs w:val="20"/>
              </w:rPr>
              <w:t xml:space="preserve"> </w:t>
            </w:r>
            <w:r w:rsidRPr="001E0E41">
              <w:rPr>
                <w:sz w:val="20"/>
                <w:szCs w:val="20"/>
              </w:rPr>
              <w:t>Substance misuse</w:t>
            </w:r>
          </w:p>
        </w:tc>
        <w:tc>
          <w:tcPr>
            <w:tcW w:w="2612" w:type="dxa"/>
            <w:tcBorders>
              <w:top w:val="single" w:sz="6" w:space="0" w:color="auto"/>
              <w:left w:val="single" w:sz="6" w:space="0" w:color="auto"/>
              <w:bottom w:val="single" w:sz="6" w:space="0" w:color="auto"/>
              <w:right w:val="single" w:sz="6" w:space="0" w:color="auto"/>
            </w:tcBorders>
          </w:tcPr>
          <w:p w14:paraId="611BBDD0" w14:textId="1D9DCB38" w:rsidR="00E5486E" w:rsidRPr="00A95D19" w:rsidRDefault="00E5486E" w:rsidP="00E5486E">
            <w:pPr>
              <w:spacing w:after="0" w:line="276" w:lineRule="auto"/>
              <w:rPr>
                <w:sz w:val="20"/>
                <w:szCs w:val="20"/>
              </w:rPr>
            </w:pPr>
            <w:r w:rsidRPr="00A95D19">
              <w:rPr>
                <w:sz w:val="20"/>
                <w:szCs w:val="20"/>
              </w:rPr>
              <w:t xml:space="preserve"> </w:t>
            </w:r>
            <w:sdt>
              <w:sdtPr>
                <w:rPr>
                  <w:sz w:val="20"/>
                  <w:szCs w:val="20"/>
                </w:rPr>
                <w:id w:val="-92410374"/>
                <w14:checkbox>
                  <w14:checked w14:val="0"/>
                  <w14:checkedState w14:val="2612" w14:font="MS Gothic"/>
                  <w14:uncheckedState w14:val="2610" w14:font="MS Gothic"/>
                </w14:checkbox>
              </w:sdtPr>
              <w:sdtContent>
                <w:r w:rsidRPr="00A95D19">
                  <w:rPr>
                    <w:rFonts w:ascii="MS Gothic" w:eastAsia="MS Gothic" w:hAnsi="MS Gothic" w:hint="eastAsia"/>
                    <w:sz w:val="20"/>
                    <w:szCs w:val="20"/>
                  </w:rPr>
                  <w:t>☐</w:t>
                </w:r>
              </w:sdtContent>
            </w:sdt>
            <w:r w:rsidRPr="00A95D19">
              <w:rPr>
                <w:sz w:val="20"/>
                <w:szCs w:val="20"/>
              </w:rPr>
              <w:t xml:space="preserve"> </w:t>
            </w:r>
            <w:r w:rsidRPr="002B7BD7">
              <w:rPr>
                <w:sz w:val="20"/>
                <w:szCs w:val="20"/>
              </w:rPr>
              <w:t>Evidence of self-harming and/or suicide tendencies</w:t>
            </w:r>
          </w:p>
        </w:tc>
        <w:tc>
          <w:tcPr>
            <w:tcW w:w="2613" w:type="dxa"/>
            <w:tcBorders>
              <w:top w:val="single" w:sz="6" w:space="0" w:color="auto"/>
              <w:left w:val="single" w:sz="6" w:space="0" w:color="auto"/>
              <w:bottom w:val="single" w:sz="6" w:space="0" w:color="auto"/>
              <w:right w:val="single" w:sz="6" w:space="0" w:color="auto"/>
            </w:tcBorders>
          </w:tcPr>
          <w:p w14:paraId="004DBD2B" w14:textId="33322414" w:rsidR="00E5486E" w:rsidRPr="00A95D19" w:rsidRDefault="00E5486E" w:rsidP="00E5486E">
            <w:pPr>
              <w:spacing w:after="0" w:line="276" w:lineRule="auto"/>
              <w:rPr>
                <w:sz w:val="20"/>
                <w:szCs w:val="20"/>
              </w:rPr>
            </w:pPr>
            <w:r w:rsidRPr="00347DAA">
              <w:rPr>
                <w:sz w:val="20"/>
                <w:szCs w:val="20"/>
              </w:rPr>
              <w:t xml:space="preserve"> </w:t>
            </w:r>
            <w:sdt>
              <w:sdtPr>
                <w:rPr>
                  <w:sz w:val="20"/>
                  <w:szCs w:val="20"/>
                </w:rPr>
                <w:id w:val="-594857093"/>
                <w14:checkbox>
                  <w14:checked w14:val="0"/>
                  <w14:checkedState w14:val="2612" w14:font="MS Gothic"/>
                  <w14:uncheckedState w14:val="2610" w14:font="MS Gothic"/>
                </w14:checkbox>
              </w:sdtPr>
              <w:sdtContent>
                <w:r w:rsidRPr="00347DAA">
                  <w:rPr>
                    <w:rFonts w:eastAsia="MS Gothic"/>
                    <w:sz w:val="20"/>
                    <w:szCs w:val="20"/>
                  </w:rPr>
                  <w:t>☐</w:t>
                </w:r>
              </w:sdtContent>
            </w:sdt>
            <w:r w:rsidRPr="00347DAA">
              <w:rPr>
                <w:sz w:val="20"/>
                <w:szCs w:val="20"/>
              </w:rPr>
              <w:t xml:space="preserve"> No </w:t>
            </w:r>
            <w:r w:rsidR="00853B86">
              <w:rPr>
                <w:sz w:val="20"/>
                <w:szCs w:val="20"/>
              </w:rPr>
              <w:t xml:space="preserve">Escalating </w:t>
            </w:r>
            <w:r w:rsidRPr="00347DAA">
              <w:rPr>
                <w:sz w:val="20"/>
                <w:szCs w:val="20"/>
              </w:rPr>
              <w:t>factors identified</w:t>
            </w:r>
          </w:p>
        </w:tc>
      </w:tr>
      <w:tr w:rsidR="00E5486E" w:rsidRPr="00EE3F2D" w14:paraId="15FB1C49" w14:textId="77777777" w:rsidTr="00313BB8">
        <w:trPr>
          <w:trHeight w:val="300"/>
        </w:trPr>
        <w:tc>
          <w:tcPr>
            <w:tcW w:w="10450" w:type="dxa"/>
            <w:gridSpan w:val="4"/>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10A5F69" w14:textId="3E8C48F8" w:rsidR="00E5486E" w:rsidRPr="002C56FF" w:rsidRDefault="00E5486E" w:rsidP="00E5486E">
            <w:pPr>
              <w:spacing w:after="0" w:line="276" w:lineRule="auto"/>
              <w:rPr>
                <w:b/>
                <w:bCs/>
              </w:rPr>
            </w:pPr>
            <w:r w:rsidRPr="002C56FF">
              <w:rPr>
                <w:b/>
                <w:bCs/>
              </w:rPr>
              <w:t xml:space="preserve">Please provide further comments/evidence/description:  </w:t>
            </w:r>
          </w:p>
        </w:tc>
      </w:tr>
      <w:tr w:rsidR="00E5486E" w:rsidRPr="00EE3F2D" w14:paraId="0495ABA3" w14:textId="77777777" w:rsidTr="5F9EBAF0">
        <w:trPr>
          <w:trHeight w:val="300"/>
        </w:trPr>
        <w:tc>
          <w:tcPr>
            <w:tcW w:w="10450" w:type="dxa"/>
            <w:gridSpan w:val="4"/>
            <w:tcBorders>
              <w:top w:val="single" w:sz="6" w:space="0" w:color="auto"/>
              <w:left w:val="single" w:sz="6" w:space="0" w:color="auto"/>
              <w:bottom w:val="single" w:sz="6" w:space="0" w:color="auto"/>
              <w:right w:val="single" w:sz="6" w:space="0" w:color="auto"/>
            </w:tcBorders>
          </w:tcPr>
          <w:p w14:paraId="77AADB4F" w14:textId="77777777" w:rsidR="00E5486E" w:rsidRDefault="00E5486E" w:rsidP="00E5486E">
            <w:pPr>
              <w:spacing w:after="0" w:line="276" w:lineRule="auto"/>
            </w:pPr>
          </w:p>
          <w:p w14:paraId="09B1C9C1" w14:textId="77777777" w:rsidR="00313BB8" w:rsidRPr="00D11C7A" w:rsidRDefault="00313BB8" w:rsidP="00E5486E">
            <w:pPr>
              <w:spacing w:after="0" w:line="276" w:lineRule="auto"/>
            </w:pPr>
          </w:p>
        </w:tc>
      </w:tr>
    </w:tbl>
    <w:p w14:paraId="0B0D00F5" w14:textId="77777777" w:rsidR="00D11C7A" w:rsidRDefault="00D11C7A" w:rsidP="00D11C7A">
      <w:pPr>
        <w:spacing w:after="0"/>
      </w:pPr>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2612"/>
        <w:gridCol w:w="2613"/>
        <w:gridCol w:w="2612"/>
        <w:gridCol w:w="2613"/>
      </w:tblGrid>
      <w:tr w:rsidR="5F9EBAF0" w14:paraId="7DB7C784" w14:textId="77777777" w:rsidTr="5F9EBAF0">
        <w:trPr>
          <w:trHeight w:val="300"/>
        </w:trPr>
        <w:tc>
          <w:tcPr>
            <w:tcW w:w="10450" w:type="dxa"/>
            <w:gridSpan w:val="4"/>
            <w:tcBorders>
              <w:top w:val="single" w:sz="6" w:space="0" w:color="auto"/>
              <w:left w:val="single" w:sz="6" w:space="0" w:color="auto"/>
              <w:bottom w:val="single" w:sz="6" w:space="0" w:color="auto"/>
              <w:right w:val="single" w:sz="6" w:space="0" w:color="auto"/>
            </w:tcBorders>
            <w:shd w:val="clear" w:color="auto" w:fill="FFABAD"/>
          </w:tcPr>
          <w:p w14:paraId="484898BB" w14:textId="0D216123" w:rsidR="5F9EBAF0" w:rsidRDefault="5F9EBAF0" w:rsidP="5F9EBAF0">
            <w:pPr>
              <w:spacing w:after="0" w:line="276" w:lineRule="auto"/>
              <w:rPr>
                <w:b/>
                <w:bCs/>
                <w:sz w:val="28"/>
                <w:szCs w:val="28"/>
              </w:rPr>
            </w:pPr>
            <w:r w:rsidRPr="5F9EBAF0">
              <w:rPr>
                <w:b/>
                <w:bCs/>
                <w:sz w:val="28"/>
                <w:szCs w:val="28"/>
              </w:rPr>
              <w:t xml:space="preserve">Indicators of Significant Risk </w:t>
            </w:r>
            <w:r w:rsidRPr="5F9EBAF0">
              <w:rPr>
                <w:sz w:val="28"/>
                <w:szCs w:val="28"/>
              </w:rPr>
              <w:t>- select all appropriate options</w:t>
            </w:r>
          </w:p>
        </w:tc>
      </w:tr>
      <w:tr w:rsidR="5F9EBAF0" w14:paraId="575487A4" w14:textId="77777777" w:rsidTr="5F9EBAF0">
        <w:trPr>
          <w:trHeight w:val="397"/>
        </w:trPr>
        <w:tc>
          <w:tcPr>
            <w:tcW w:w="2612" w:type="dxa"/>
            <w:tcBorders>
              <w:top w:val="single" w:sz="6" w:space="0" w:color="auto"/>
              <w:left w:val="single" w:sz="6" w:space="0" w:color="auto"/>
              <w:bottom w:val="single" w:sz="6" w:space="0" w:color="auto"/>
              <w:right w:val="single" w:sz="6" w:space="0" w:color="auto"/>
            </w:tcBorders>
          </w:tcPr>
          <w:p w14:paraId="6EB15B1F" w14:textId="1DAEFEF9" w:rsidR="5F9EBAF0" w:rsidRDefault="5F9EBAF0" w:rsidP="5F9EBAF0">
            <w:pPr>
              <w:spacing w:after="0" w:line="276" w:lineRule="auto"/>
              <w:rPr>
                <w:sz w:val="20"/>
                <w:szCs w:val="20"/>
              </w:rPr>
            </w:pPr>
            <w:r w:rsidRPr="5F9EBAF0">
              <w:rPr>
                <w:sz w:val="20"/>
                <w:szCs w:val="20"/>
              </w:rPr>
              <w:t xml:space="preserve"> </w:t>
            </w:r>
            <w:sdt>
              <w:sdtPr>
                <w:rPr>
                  <w:sz w:val="20"/>
                  <w:szCs w:val="20"/>
                </w:rPr>
                <w:id w:val="1486811351"/>
                <w14:checkbox>
                  <w14:checked w14:val="0"/>
                  <w14:checkedState w14:val="2612" w14:font="MS Gothic"/>
                  <w14:uncheckedState w14:val="2610" w14:font="MS Gothic"/>
                </w14:checkbox>
              </w:sdtPr>
              <w:sdtContent>
                <w:r w:rsidRPr="5F9EBAF0">
                  <w:rPr>
                    <w:rFonts w:eastAsia="MS Gothic"/>
                    <w:sz w:val="20"/>
                    <w:szCs w:val="20"/>
                  </w:rPr>
                  <w:t>☐</w:t>
                </w:r>
              </w:sdtContent>
            </w:sdt>
            <w:r w:rsidRPr="5F9EBAF0">
              <w:rPr>
                <w:sz w:val="20"/>
                <w:szCs w:val="20"/>
              </w:rPr>
              <w:t xml:space="preserve"> Previous victim of exploitation</w:t>
            </w:r>
          </w:p>
        </w:tc>
        <w:tc>
          <w:tcPr>
            <w:tcW w:w="2613" w:type="dxa"/>
            <w:tcBorders>
              <w:top w:val="single" w:sz="6" w:space="0" w:color="auto"/>
              <w:left w:val="single" w:sz="6" w:space="0" w:color="auto"/>
              <w:bottom w:val="single" w:sz="6" w:space="0" w:color="auto"/>
              <w:right w:val="single" w:sz="6" w:space="0" w:color="auto"/>
            </w:tcBorders>
          </w:tcPr>
          <w:p w14:paraId="3D0DD236" w14:textId="7F9E2220" w:rsidR="5F9EBAF0" w:rsidRDefault="5F9EBAF0" w:rsidP="5F9EBAF0">
            <w:pPr>
              <w:spacing w:after="0" w:line="276" w:lineRule="auto"/>
              <w:rPr>
                <w:sz w:val="20"/>
                <w:szCs w:val="20"/>
              </w:rPr>
            </w:pPr>
            <w:r w:rsidRPr="5F9EBAF0">
              <w:rPr>
                <w:sz w:val="20"/>
                <w:szCs w:val="20"/>
              </w:rPr>
              <w:t xml:space="preserve"> </w:t>
            </w:r>
            <w:sdt>
              <w:sdtPr>
                <w:rPr>
                  <w:sz w:val="20"/>
                  <w:szCs w:val="20"/>
                </w:rPr>
                <w:id w:val="1933189327"/>
                <w14:checkbox>
                  <w14:checked w14:val="0"/>
                  <w14:checkedState w14:val="2612" w14:font="MS Gothic"/>
                  <w14:uncheckedState w14:val="2610" w14:font="MS Gothic"/>
                </w14:checkbox>
              </w:sdtPr>
              <w:sdtContent>
                <w:r w:rsidRPr="5F9EBAF0">
                  <w:rPr>
                    <w:rFonts w:eastAsia="MS Gothic"/>
                    <w:sz w:val="20"/>
                    <w:szCs w:val="20"/>
                  </w:rPr>
                  <w:t>☐</w:t>
                </w:r>
              </w:sdtContent>
            </w:sdt>
            <w:r w:rsidRPr="5F9EBAF0">
              <w:rPr>
                <w:sz w:val="20"/>
                <w:szCs w:val="20"/>
              </w:rPr>
              <w:t xml:space="preserve"> Being groomed to meet via the internet</w:t>
            </w:r>
          </w:p>
        </w:tc>
        <w:tc>
          <w:tcPr>
            <w:tcW w:w="2612" w:type="dxa"/>
            <w:tcBorders>
              <w:top w:val="single" w:sz="6" w:space="0" w:color="auto"/>
              <w:left w:val="single" w:sz="6" w:space="0" w:color="auto"/>
              <w:bottom w:val="single" w:sz="6" w:space="0" w:color="auto"/>
              <w:right w:val="single" w:sz="6" w:space="0" w:color="auto"/>
            </w:tcBorders>
          </w:tcPr>
          <w:p w14:paraId="10585D11" w14:textId="5CCD2C83" w:rsidR="5F9EBAF0" w:rsidRDefault="5F9EBAF0" w:rsidP="5F9EBAF0">
            <w:pPr>
              <w:spacing w:after="0" w:line="276" w:lineRule="auto"/>
              <w:rPr>
                <w:sz w:val="20"/>
                <w:szCs w:val="20"/>
              </w:rPr>
            </w:pPr>
            <w:r w:rsidRPr="5F9EBAF0">
              <w:rPr>
                <w:sz w:val="20"/>
                <w:szCs w:val="20"/>
              </w:rPr>
              <w:t xml:space="preserve"> </w:t>
            </w:r>
            <w:sdt>
              <w:sdtPr>
                <w:rPr>
                  <w:sz w:val="20"/>
                  <w:szCs w:val="20"/>
                </w:rPr>
                <w:id w:val="1670779861"/>
                <w14:checkbox>
                  <w14:checked w14:val="0"/>
                  <w14:checkedState w14:val="2612" w14:font="MS Gothic"/>
                  <w14:uncheckedState w14:val="2610" w14:font="MS Gothic"/>
                </w14:checkbox>
              </w:sdtPr>
              <w:sdtContent>
                <w:r w:rsidRPr="5F9EBAF0">
                  <w:rPr>
                    <w:rFonts w:eastAsia="MS Gothic"/>
                    <w:sz w:val="20"/>
                    <w:szCs w:val="20"/>
                  </w:rPr>
                  <w:t>☐</w:t>
                </w:r>
              </w:sdtContent>
            </w:sdt>
            <w:r w:rsidRPr="5F9EBAF0">
              <w:rPr>
                <w:sz w:val="20"/>
                <w:szCs w:val="20"/>
              </w:rPr>
              <w:t xml:space="preserve"> Visiting nightclubs in the company of adults</w:t>
            </w:r>
          </w:p>
        </w:tc>
        <w:tc>
          <w:tcPr>
            <w:tcW w:w="2613" w:type="dxa"/>
            <w:tcBorders>
              <w:top w:val="single" w:sz="6" w:space="0" w:color="auto"/>
              <w:left w:val="single" w:sz="6" w:space="0" w:color="auto"/>
              <w:bottom w:val="single" w:sz="6" w:space="0" w:color="auto"/>
              <w:right w:val="single" w:sz="6" w:space="0" w:color="auto"/>
            </w:tcBorders>
          </w:tcPr>
          <w:p w14:paraId="361734BB" w14:textId="7CB355EC" w:rsidR="5F9EBAF0" w:rsidRDefault="5F9EBAF0" w:rsidP="5F9EBAF0">
            <w:pPr>
              <w:spacing w:after="0" w:line="276" w:lineRule="auto"/>
              <w:rPr>
                <w:sz w:val="20"/>
                <w:szCs w:val="20"/>
              </w:rPr>
            </w:pPr>
            <w:r w:rsidRPr="5F9EBAF0">
              <w:rPr>
                <w:sz w:val="20"/>
                <w:szCs w:val="20"/>
              </w:rPr>
              <w:t xml:space="preserve"> </w:t>
            </w:r>
            <w:sdt>
              <w:sdtPr>
                <w:rPr>
                  <w:sz w:val="20"/>
                  <w:szCs w:val="20"/>
                </w:rPr>
                <w:id w:val="1469805773"/>
                <w14:checkbox>
                  <w14:checked w14:val="0"/>
                  <w14:checkedState w14:val="2612" w14:font="MS Gothic"/>
                  <w14:uncheckedState w14:val="2610" w14:font="MS Gothic"/>
                </w14:checkbox>
              </w:sdtPr>
              <w:sdtContent>
                <w:r w:rsidRPr="5F9EBAF0">
                  <w:rPr>
                    <w:rFonts w:eastAsia="MS Gothic"/>
                    <w:sz w:val="20"/>
                    <w:szCs w:val="20"/>
                  </w:rPr>
                  <w:t>☐</w:t>
                </w:r>
              </w:sdtContent>
            </w:sdt>
            <w:r w:rsidRPr="5F9EBAF0">
              <w:rPr>
                <w:sz w:val="20"/>
                <w:szCs w:val="20"/>
              </w:rPr>
              <w:t xml:space="preserve"> Over sexualised appearance</w:t>
            </w:r>
          </w:p>
        </w:tc>
      </w:tr>
      <w:tr w:rsidR="5F9EBAF0" w14:paraId="6BC0C66C" w14:textId="77777777" w:rsidTr="5F9EBAF0">
        <w:trPr>
          <w:trHeight w:val="397"/>
        </w:trPr>
        <w:tc>
          <w:tcPr>
            <w:tcW w:w="2612" w:type="dxa"/>
            <w:tcBorders>
              <w:top w:val="single" w:sz="6" w:space="0" w:color="auto"/>
              <w:left w:val="single" w:sz="6" w:space="0" w:color="auto"/>
              <w:bottom w:val="single" w:sz="6" w:space="0" w:color="auto"/>
              <w:right w:val="single" w:sz="6" w:space="0" w:color="auto"/>
            </w:tcBorders>
          </w:tcPr>
          <w:p w14:paraId="7B38C2AC" w14:textId="394D8837" w:rsidR="5F9EBAF0" w:rsidRDefault="5F9EBAF0" w:rsidP="5F9EBAF0">
            <w:pPr>
              <w:spacing w:after="0" w:line="276" w:lineRule="auto"/>
              <w:rPr>
                <w:sz w:val="20"/>
                <w:szCs w:val="20"/>
              </w:rPr>
            </w:pPr>
            <w:r w:rsidRPr="5F9EBAF0">
              <w:rPr>
                <w:sz w:val="20"/>
                <w:szCs w:val="20"/>
              </w:rPr>
              <w:lastRenderedPageBreak/>
              <w:t xml:space="preserve"> </w:t>
            </w:r>
            <w:sdt>
              <w:sdtPr>
                <w:rPr>
                  <w:sz w:val="20"/>
                  <w:szCs w:val="20"/>
                </w:rPr>
                <w:id w:val="1590964030"/>
                <w14:checkbox>
                  <w14:checked w14:val="0"/>
                  <w14:checkedState w14:val="2612" w14:font="MS Gothic"/>
                  <w14:uncheckedState w14:val="2610" w14:font="MS Gothic"/>
                </w14:checkbox>
              </w:sdtPr>
              <w:sdtContent>
                <w:r w:rsidRPr="5F9EBAF0">
                  <w:rPr>
                    <w:rFonts w:eastAsia="MS Gothic"/>
                    <w:sz w:val="20"/>
                    <w:szCs w:val="20"/>
                  </w:rPr>
                  <w:t>☐</w:t>
                </w:r>
              </w:sdtContent>
            </w:sdt>
            <w:r w:rsidRPr="5F9EBAF0">
              <w:rPr>
                <w:sz w:val="20"/>
                <w:szCs w:val="20"/>
              </w:rPr>
              <w:t xml:space="preserve"> Unexplained gifts or additional mobile phone/sim card</w:t>
            </w:r>
          </w:p>
        </w:tc>
        <w:tc>
          <w:tcPr>
            <w:tcW w:w="2613" w:type="dxa"/>
            <w:tcBorders>
              <w:top w:val="single" w:sz="6" w:space="0" w:color="auto"/>
              <w:left w:val="single" w:sz="6" w:space="0" w:color="auto"/>
              <w:bottom w:val="single" w:sz="6" w:space="0" w:color="auto"/>
              <w:right w:val="single" w:sz="6" w:space="0" w:color="auto"/>
            </w:tcBorders>
          </w:tcPr>
          <w:p w14:paraId="73D14B52" w14:textId="7415B850" w:rsidR="5F9EBAF0" w:rsidRDefault="5F9EBAF0" w:rsidP="5F9EBAF0">
            <w:pPr>
              <w:spacing w:after="0" w:line="276" w:lineRule="auto"/>
              <w:rPr>
                <w:sz w:val="20"/>
                <w:szCs w:val="20"/>
              </w:rPr>
            </w:pPr>
            <w:r w:rsidRPr="5F9EBAF0">
              <w:rPr>
                <w:sz w:val="20"/>
                <w:szCs w:val="20"/>
              </w:rPr>
              <w:t xml:space="preserve"> </w:t>
            </w:r>
            <w:sdt>
              <w:sdtPr>
                <w:rPr>
                  <w:sz w:val="20"/>
                  <w:szCs w:val="20"/>
                </w:rPr>
                <w:id w:val="886267296"/>
                <w14:checkbox>
                  <w14:checked w14:val="0"/>
                  <w14:checkedState w14:val="2612" w14:font="MS Gothic"/>
                  <w14:uncheckedState w14:val="2610" w14:font="MS Gothic"/>
                </w14:checkbox>
              </w:sdtPr>
              <w:sdtContent>
                <w:r w:rsidRPr="5F9EBAF0">
                  <w:rPr>
                    <w:rFonts w:eastAsia="MS Gothic"/>
                    <w:sz w:val="20"/>
                    <w:szCs w:val="20"/>
                  </w:rPr>
                  <w:t>☐</w:t>
                </w:r>
              </w:sdtContent>
            </w:sdt>
            <w:r w:rsidRPr="5F9EBAF0">
              <w:rPr>
                <w:sz w:val="20"/>
                <w:szCs w:val="20"/>
              </w:rPr>
              <w:t xml:space="preserve"> Known or unknown adults meeting with the child(ren) inappropriately</w:t>
            </w:r>
          </w:p>
        </w:tc>
        <w:tc>
          <w:tcPr>
            <w:tcW w:w="2612" w:type="dxa"/>
            <w:tcBorders>
              <w:top w:val="single" w:sz="6" w:space="0" w:color="auto"/>
              <w:left w:val="single" w:sz="6" w:space="0" w:color="auto"/>
              <w:bottom w:val="single" w:sz="6" w:space="0" w:color="auto"/>
              <w:right w:val="single" w:sz="6" w:space="0" w:color="auto"/>
            </w:tcBorders>
          </w:tcPr>
          <w:p w14:paraId="165FFB9C" w14:textId="41589162" w:rsidR="5F9EBAF0" w:rsidRDefault="5F9EBAF0" w:rsidP="5F9EBAF0">
            <w:pPr>
              <w:spacing w:after="0" w:line="276" w:lineRule="auto"/>
              <w:rPr>
                <w:sz w:val="20"/>
                <w:szCs w:val="20"/>
              </w:rPr>
            </w:pPr>
            <w:r w:rsidRPr="5F9EBAF0">
              <w:rPr>
                <w:sz w:val="20"/>
                <w:szCs w:val="20"/>
              </w:rPr>
              <w:t xml:space="preserve"> </w:t>
            </w:r>
            <w:sdt>
              <w:sdtPr>
                <w:rPr>
                  <w:sz w:val="20"/>
                  <w:szCs w:val="20"/>
                </w:rPr>
                <w:id w:val="1199266262"/>
                <w14:checkbox>
                  <w14:checked w14:val="0"/>
                  <w14:checkedState w14:val="2612" w14:font="MS Gothic"/>
                  <w14:uncheckedState w14:val="2610" w14:font="MS Gothic"/>
                </w14:checkbox>
              </w:sdtPr>
              <w:sdtContent>
                <w:r w:rsidRPr="5F9EBAF0">
                  <w:rPr>
                    <w:rFonts w:eastAsia="MS Gothic"/>
                    <w:sz w:val="20"/>
                    <w:szCs w:val="20"/>
                  </w:rPr>
                  <w:t>☐</w:t>
                </w:r>
              </w:sdtContent>
            </w:sdt>
            <w:r w:rsidRPr="5F9EBAF0">
              <w:rPr>
                <w:sz w:val="20"/>
                <w:szCs w:val="20"/>
              </w:rPr>
              <w:t xml:space="preserve"> Visiting hotels in the company of adults/ or other young people</w:t>
            </w:r>
          </w:p>
        </w:tc>
        <w:tc>
          <w:tcPr>
            <w:tcW w:w="2613" w:type="dxa"/>
            <w:tcBorders>
              <w:top w:val="single" w:sz="6" w:space="0" w:color="auto"/>
              <w:left w:val="single" w:sz="6" w:space="0" w:color="auto"/>
              <w:bottom w:val="single" w:sz="6" w:space="0" w:color="auto"/>
              <w:right w:val="single" w:sz="6" w:space="0" w:color="auto"/>
            </w:tcBorders>
          </w:tcPr>
          <w:p w14:paraId="4810318C" w14:textId="35F3E272" w:rsidR="5F9EBAF0" w:rsidRDefault="5F9EBAF0" w:rsidP="5F9EBAF0">
            <w:pPr>
              <w:spacing w:after="0" w:line="276" w:lineRule="auto"/>
              <w:rPr>
                <w:sz w:val="20"/>
                <w:szCs w:val="20"/>
              </w:rPr>
            </w:pPr>
            <w:r w:rsidRPr="5F9EBAF0">
              <w:rPr>
                <w:sz w:val="20"/>
                <w:szCs w:val="20"/>
              </w:rPr>
              <w:t xml:space="preserve"> </w:t>
            </w:r>
            <w:sdt>
              <w:sdtPr>
                <w:rPr>
                  <w:sz w:val="20"/>
                  <w:szCs w:val="20"/>
                </w:rPr>
                <w:id w:val="1500354591"/>
                <w14:checkbox>
                  <w14:checked w14:val="0"/>
                  <w14:checkedState w14:val="2612" w14:font="MS Gothic"/>
                  <w14:uncheckedState w14:val="2610" w14:font="MS Gothic"/>
                </w14:checkbox>
              </w:sdtPr>
              <w:sdtContent>
                <w:r w:rsidRPr="5F9EBAF0">
                  <w:rPr>
                    <w:rFonts w:eastAsia="MS Gothic"/>
                    <w:sz w:val="20"/>
                    <w:szCs w:val="20"/>
                  </w:rPr>
                  <w:t>☐</w:t>
                </w:r>
              </w:sdtContent>
            </w:sdt>
            <w:r w:rsidRPr="5F9EBAF0">
              <w:rPr>
                <w:sz w:val="20"/>
                <w:szCs w:val="20"/>
              </w:rPr>
              <w:t xml:space="preserve"> Presence or frequenting areas known for sexual grooming and sexual activity</w:t>
            </w:r>
          </w:p>
        </w:tc>
      </w:tr>
      <w:tr w:rsidR="5F9EBAF0" w14:paraId="0B2F7E18" w14:textId="77777777" w:rsidTr="5F9EBAF0">
        <w:trPr>
          <w:trHeight w:val="397"/>
        </w:trPr>
        <w:tc>
          <w:tcPr>
            <w:tcW w:w="2612" w:type="dxa"/>
            <w:tcBorders>
              <w:top w:val="single" w:sz="6" w:space="0" w:color="auto"/>
              <w:left w:val="single" w:sz="6" w:space="0" w:color="auto"/>
              <w:bottom w:val="single" w:sz="6" w:space="0" w:color="auto"/>
              <w:right w:val="single" w:sz="6" w:space="0" w:color="auto"/>
            </w:tcBorders>
          </w:tcPr>
          <w:p w14:paraId="07F74504" w14:textId="2516FCFA" w:rsidR="5F9EBAF0" w:rsidRDefault="5F9EBAF0" w:rsidP="5F9EBAF0">
            <w:pPr>
              <w:spacing w:after="0" w:line="276" w:lineRule="auto"/>
              <w:rPr>
                <w:sz w:val="20"/>
                <w:szCs w:val="20"/>
              </w:rPr>
            </w:pPr>
            <w:r w:rsidRPr="5F9EBAF0">
              <w:rPr>
                <w:sz w:val="20"/>
                <w:szCs w:val="20"/>
              </w:rPr>
              <w:t xml:space="preserve"> </w:t>
            </w:r>
            <w:sdt>
              <w:sdtPr>
                <w:rPr>
                  <w:sz w:val="20"/>
                  <w:szCs w:val="20"/>
                </w:rPr>
                <w:id w:val="1930186170"/>
                <w14:checkbox>
                  <w14:checked w14:val="0"/>
                  <w14:checkedState w14:val="2612" w14:font="MS Gothic"/>
                  <w14:uncheckedState w14:val="2610" w14:font="MS Gothic"/>
                </w14:checkbox>
              </w:sdtPr>
              <w:sdtContent>
                <w:r w:rsidRPr="5F9EBAF0">
                  <w:rPr>
                    <w:rFonts w:eastAsia="MS Gothic"/>
                    <w:sz w:val="20"/>
                    <w:szCs w:val="20"/>
                  </w:rPr>
                  <w:t>☐</w:t>
                </w:r>
              </w:sdtContent>
            </w:sdt>
            <w:r w:rsidRPr="5F9EBAF0">
              <w:rPr>
                <w:sz w:val="20"/>
                <w:szCs w:val="20"/>
              </w:rPr>
              <w:t xml:space="preserve"> New clothes / phones / money / jewellery / drugs / cigarettes purchased with unknown funds</w:t>
            </w:r>
          </w:p>
        </w:tc>
        <w:tc>
          <w:tcPr>
            <w:tcW w:w="2613" w:type="dxa"/>
            <w:tcBorders>
              <w:top w:val="single" w:sz="6" w:space="0" w:color="auto"/>
              <w:left w:val="single" w:sz="6" w:space="0" w:color="auto"/>
              <w:bottom w:val="single" w:sz="6" w:space="0" w:color="auto"/>
              <w:right w:val="single" w:sz="6" w:space="0" w:color="auto"/>
            </w:tcBorders>
          </w:tcPr>
          <w:p w14:paraId="0DC87D12" w14:textId="2E69B6BC" w:rsidR="5F9EBAF0" w:rsidRDefault="5F9EBAF0" w:rsidP="5F9EBAF0">
            <w:pPr>
              <w:spacing w:after="0" w:line="276" w:lineRule="auto"/>
              <w:rPr>
                <w:sz w:val="20"/>
                <w:szCs w:val="20"/>
              </w:rPr>
            </w:pPr>
            <w:r w:rsidRPr="5F9EBAF0">
              <w:rPr>
                <w:sz w:val="20"/>
                <w:szCs w:val="20"/>
              </w:rPr>
              <w:t xml:space="preserve"> </w:t>
            </w:r>
            <w:sdt>
              <w:sdtPr>
                <w:rPr>
                  <w:sz w:val="20"/>
                  <w:szCs w:val="20"/>
                </w:rPr>
                <w:id w:val="1704966939"/>
                <w14:checkbox>
                  <w14:checked w14:val="0"/>
                  <w14:checkedState w14:val="2612" w14:font="MS Gothic"/>
                  <w14:uncheckedState w14:val="2610" w14:font="MS Gothic"/>
                </w14:checkbox>
              </w:sdtPr>
              <w:sdtContent>
                <w:r w:rsidRPr="5F9EBAF0">
                  <w:rPr>
                    <w:rFonts w:eastAsia="MS Gothic"/>
                    <w:sz w:val="20"/>
                    <w:szCs w:val="20"/>
                  </w:rPr>
                  <w:t>☐</w:t>
                </w:r>
              </w:sdtContent>
            </w:sdt>
            <w:r w:rsidRPr="5F9EBAF0">
              <w:rPr>
                <w:sz w:val="20"/>
                <w:szCs w:val="20"/>
              </w:rPr>
              <w:t xml:space="preserve"> Transported from place to place for sexual /or criminal activity with adults (including purchase of train tickets and taxi fares)</w:t>
            </w:r>
          </w:p>
        </w:tc>
        <w:tc>
          <w:tcPr>
            <w:tcW w:w="2612" w:type="dxa"/>
            <w:tcBorders>
              <w:top w:val="single" w:sz="6" w:space="0" w:color="auto"/>
              <w:left w:val="single" w:sz="6" w:space="0" w:color="auto"/>
              <w:bottom w:val="single" w:sz="6" w:space="0" w:color="auto"/>
              <w:right w:val="single" w:sz="6" w:space="0" w:color="auto"/>
            </w:tcBorders>
          </w:tcPr>
          <w:p w14:paraId="33A41217" w14:textId="49792E34" w:rsidR="5F9EBAF0" w:rsidRDefault="5F9EBAF0" w:rsidP="5F9EBAF0">
            <w:pPr>
              <w:spacing w:after="0" w:line="276" w:lineRule="auto"/>
              <w:rPr>
                <w:sz w:val="20"/>
                <w:szCs w:val="20"/>
              </w:rPr>
            </w:pPr>
            <w:r w:rsidRPr="5F9EBAF0">
              <w:rPr>
                <w:sz w:val="20"/>
                <w:szCs w:val="20"/>
              </w:rPr>
              <w:t xml:space="preserve"> </w:t>
            </w:r>
            <w:sdt>
              <w:sdtPr>
                <w:rPr>
                  <w:sz w:val="20"/>
                  <w:szCs w:val="20"/>
                </w:rPr>
                <w:id w:val="760971187"/>
                <w14:checkbox>
                  <w14:checked w14:val="0"/>
                  <w14:checkedState w14:val="2612" w14:font="MS Gothic"/>
                  <w14:uncheckedState w14:val="2610" w14:font="MS Gothic"/>
                </w14:checkbox>
              </w:sdtPr>
              <w:sdtContent>
                <w:r w:rsidRPr="5F9EBAF0">
                  <w:rPr>
                    <w:rFonts w:eastAsia="MS Gothic"/>
                    <w:sz w:val="20"/>
                    <w:szCs w:val="20"/>
                  </w:rPr>
                  <w:t>☐</w:t>
                </w:r>
              </w:sdtContent>
            </w:sdt>
            <w:r w:rsidRPr="5F9EBAF0">
              <w:rPr>
                <w:sz w:val="20"/>
                <w:szCs w:val="20"/>
              </w:rPr>
              <w:t xml:space="preserve"> Presence at hotspot areas for exploitation such as taxi ranks, bus stations, off licences and take-aways</w:t>
            </w:r>
          </w:p>
        </w:tc>
        <w:tc>
          <w:tcPr>
            <w:tcW w:w="2613" w:type="dxa"/>
            <w:tcBorders>
              <w:top w:val="single" w:sz="6" w:space="0" w:color="auto"/>
              <w:left w:val="single" w:sz="6" w:space="0" w:color="auto"/>
              <w:bottom w:val="single" w:sz="6" w:space="0" w:color="auto"/>
              <w:right w:val="single" w:sz="6" w:space="0" w:color="auto"/>
            </w:tcBorders>
          </w:tcPr>
          <w:p w14:paraId="292AA03A" w14:textId="060C6DF4" w:rsidR="5F9EBAF0" w:rsidRDefault="5F9EBAF0" w:rsidP="5F9EBAF0">
            <w:pPr>
              <w:spacing w:after="0" w:line="276" w:lineRule="auto"/>
              <w:rPr>
                <w:sz w:val="20"/>
                <w:szCs w:val="20"/>
              </w:rPr>
            </w:pPr>
            <w:r w:rsidRPr="5F9EBAF0">
              <w:rPr>
                <w:sz w:val="20"/>
                <w:szCs w:val="20"/>
              </w:rPr>
              <w:t xml:space="preserve"> </w:t>
            </w:r>
            <w:sdt>
              <w:sdtPr>
                <w:rPr>
                  <w:sz w:val="20"/>
                  <w:szCs w:val="20"/>
                </w:rPr>
                <w:id w:val="1234674667"/>
                <w14:checkbox>
                  <w14:checked w14:val="0"/>
                  <w14:checkedState w14:val="2612" w14:font="MS Gothic"/>
                  <w14:uncheckedState w14:val="2610" w14:font="MS Gothic"/>
                </w14:checkbox>
              </w:sdtPr>
              <w:sdtContent>
                <w:r w:rsidRPr="5F9EBAF0">
                  <w:rPr>
                    <w:rFonts w:eastAsia="MS Gothic"/>
                    <w:sz w:val="20"/>
                    <w:szCs w:val="20"/>
                  </w:rPr>
                  <w:t>☐</w:t>
                </w:r>
              </w:sdtContent>
            </w:sdt>
            <w:r w:rsidRPr="5F9EBAF0">
              <w:rPr>
                <w:sz w:val="20"/>
                <w:szCs w:val="20"/>
              </w:rPr>
              <w:t xml:space="preserve"> Associating with known perpetrators/ victims of exploitation/ people involved in drug dealing</w:t>
            </w:r>
          </w:p>
        </w:tc>
      </w:tr>
      <w:tr w:rsidR="5F9EBAF0" w14:paraId="0BFC592D" w14:textId="77777777" w:rsidTr="5F9EBAF0">
        <w:trPr>
          <w:trHeight w:val="397"/>
        </w:trPr>
        <w:tc>
          <w:tcPr>
            <w:tcW w:w="2612" w:type="dxa"/>
            <w:tcBorders>
              <w:top w:val="single" w:sz="6" w:space="0" w:color="auto"/>
              <w:left w:val="single" w:sz="6" w:space="0" w:color="auto"/>
              <w:bottom w:val="single" w:sz="6" w:space="0" w:color="auto"/>
              <w:right w:val="single" w:sz="6" w:space="0" w:color="auto"/>
            </w:tcBorders>
          </w:tcPr>
          <w:p w14:paraId="138D05BB" w14:textId="79BC5253" w:rsidR="5F9EBAF0" w:rsidRDefault="5F9EBAF0" w:rsidP="5F9EBAF0">
            <w:pPr>
              <w:spacing w:after="0" w:line="276" w:lineRule="auto"/>
              <w:rPr>
                <w:sz w:val="20"/>
                <w:szCs w:val="20"/>
              </w:rPr>
            </w:pPr>
            <w:r w:rsidRPr="5F9EBAF0">
              <w:rPr>
                <w:sz w:val="20"/>
                <w:szCs w:val="20"/>
              </w:rPr>
              <w:t xml:space="preserve"> </w:t>
            </w:r>
            <w:sdt>
              <w:sdtPr>
                <w:rPr>
                  <w:sz w:val="20"/>
                  <w:szCs w:val="20"/>
                </w:rPr>
                <w:id w:val="501892108"/>
                <w14:checkbox>
                  <w14:checked w14:val="0"/>
                  <w14:checkedState w14:val="2612" w14:font="MS Gothic"/>
                  <w14:uncheckedState w14:val="2610" w14:font="MS Gothic"/>
                </w14:checkbox>
              </w:sdtPr>
              <w:sdtContent>
                <w:r w:rsidRPr="5F9EBAF0">
                  <w:rPr>
                    <w:rFonts w:eastAsia="MS Gothic"/>
                    <w:sz w:val="20"/>
                    <w:szCs w:val="20"/>
                  </w:rPr>
                  <w:t>☐</w:t>
                </w:r>
              </w:sdtContent>
            </w:sdt>
            <w:r w:rsidRPr="5F9EBAF0">
              <w:rPr>
                <w:sz w:val="20"/>
                <w:szCs w:val="20"/>
              </w:rPr>
              <w:t xml:space="preserve"> Abduction and forced imprisonment</w:t>
            </w:r>
          </w:p>
        </w:tc>
        <w:tc>
          <w:tcPr>
            <w:tcW w:w="2613" w:type="dxa"/>
            <w:tcBorders>
              <w:top w:val="single" w:sz="6" w:space="0" w:color="auto"/>
              <w:left w:val="single" w:sz="6" w:space="0" w:color="auto"/>
              <w:bottom w:val="single" w:sz="6" w:space="0" w:color="auto"/>
              <w:right w:val="single" w:sz="6" w:space="0" w:color="auto"/>
            </w:tcBorders>
          </w:tcPr>
          <w:p w14:paraId="5892E23F" w14:textId="304E0D36" w:rsidR="5F9EBAF0" w:rsidRDefault="5F9EBAF0" w:rsidP="5F9EBAF0">
            <w:pPr>
              <w:spacing w:after="0" w:line="276" w:lineRule="auto"/>
              <w:rPr>
                <w:sz w:val="20"/>
                <w:szCs w:val="20"/>
              </w:rPr>
            </w:pPr>
            <w:r w:rsidRPr="5F9EBAF0">
              <w:rPr>
                <w:sz w:val="20"/>
                <w:szCs w:val="20"/>
              </w:rPr>
              <w:t xml:space="preserve"> </w:t>
            </w:r>
            <w:sdt>
              <w:sdtPr>
                <w:rPr>
                  <w:sz w:val="20"/>
                  <w:szCs w:val="20"/>
                </w:rPr>
                <w:id w:val="1283103329"/>
                <w14:checkbox>
                  <w14:checked w14:val="0"/>
                  <w14:checkedState w14:val="2612" w14:font="MS Gothic"/>
                  <w14:uncheckedState w14:val="2610" w14:font="MS Gothic"/>
                </w14:checkbox>
              </w:sdtPr>
              <w:sdtContent>
                <w:r w:rsidRPr="5F9EBAF0">
                  <w:rPr>
                    <w:rFonts w:eastAsia="MS Gothic"/>
                    <w:sz w:val="20"/>
                    <w:szCs w:val="20"/>
                  </w:rPr>
                  <w:t>☐</w:t>
                </w:r>
              </w:sdtContent>
            </w:sdt>
            <w:r w:rsidRPr="5F9EBAF0">
              <w:rPr>
                <w:sz w:val="20"/>
                <w:szCs w:val="20"/>
              </w:rPr>
              <w:t xml:space="preserve"> Physical injuries such as bruises, burns, acid, weapon injuries, sexual harm</w:t>
            </w:r>
          </w:p>
        </w:tc>
        <w:tc>
          <w:tcPr>
            <w:tcW w:w="2612" w:type="dxa"/>
            <w:tcBorders>
              <w:top w:val="single" w:sz="6" w:space="0" w:color="auto"/>
              <w:left w:val="single" w:sz="6" w:space="0" w:color="auto"/>
              <w:bottom w:val="single" w:sz="6" w:space="0" w:color="auto"/>
              <w:right w:val="single" w:sz="6" w:space="0" w:color="auto"/>
            </w:tcBorders>
          </w:tcPr>
          <w:p w14:paraId="6DA9057A" w14:textId="1E9B4A92" w:rsidR="5F9EBAF0" w:rsidRDefault="5F9EBAF0" w:rsidP="5F9EBAF0">
            <w:pPr>
              <w:spacing w:after="0" w:line="276" w:lineRule="auto"/>
              <w:rPr>
                <w:sz w:val="20"/>
                <w:szCs w:val="20"/>
              </w:rPr>
            </w:pPr>
            <w:r w:rsidRPr="5F9EBAF0">
              <w:rPr>
                <w:sz w:val="20"/>
                <w:szCs w:val="20"/>
              </w:rPr>
              <w:t xml:space="preserve"> </w:t>
            </w:r>
            <w:sdt>
              <w:sdtPr>
                <w:rPr>
                  <w:sz w:val="20"/>
                  <w:szCs w:val="20"/>
                </w:rPr>
                <w:id w:val="994066281"/>
                <w14:checkbox>
                  <w14:checked w14:val="0"/>
                  <w14:checkedState w14:val="2612" w14:font="MS Gothic"/>
                  <w14:uncheckedState w14:val="2610" w14:font="MS Gothic"/>
                </w14:checkbox>
              </w:sdtPr>
              <w:sdtContent>
                <w:r w:rsidRPr="5F9EBAF0">
                  <w:rPr>
                    <w:rFonts w:eastAsia="MS Gothic"/>
                    <w:sz w:val="20"/>
                    <w:szCs w:val="20"/>
                  </w:rPr>
                  <w:t>☐</w:t>
                </w:r>
              </w:sdtContent>
            </w:sdt>
            <w:r w:rsidRPr="5F9EBAF0">
              <w:rPr>
                <w:sz w:val="20"/>
                <w:szCs w:val="20"/>
              </w:rPr>
              <w:t xml:space="preserve"> Information of the person being exploited, may include partial disclosures</w:t>
            </w:r>
          </w:p>
        </w:tc>
        <w:tc>
          <w:tcPr>
            <w:tcW w:w="2613" w:type="dxa"/>
            <w:tcBorders>
              <w:top w:val="single" w:sz="6" w:space="0" w:color="auto"/>
              <w:left w:val="single" w:sz="6" w:space="0" w:color="auto"/>
              <w:bottom w:val="single" w:sz="6" w:space="0" w:color="auto"/>
              <w:right w:val="single" w:sz="6" w:space="0" w:color="auto"/>
            </w:tcBorders>
          </w:tcPr>
          <w:p w14:paraId="247E2FA7" w14:textId="7C7F1A45" w:rsidR="5F9EBAF0" w:rsidRDefault="5F9EBAF0" w:rsidP="5F9EBAF0">
            <w:pPr>
              <w:spacing w:after="0" w:line="276" w:lineRule="auto"/>
              <w:rPr>
                <w:sz w:val="20"/>
                <w:szCs w:val="20"/>
              </w:rPr>
            </w:pPr>
            <w:r w:rsidRPr="5F9EBAF0">
              <w:rPr>
                <w:sz w:val="20"/>
                <w:szCs w:val="20"/>
              </w:rPr>
              <w:t xml:space="preserve"> </w:t>
            </w:r>
            <w:sdt>
              <w:sdtPr>
                <w:rPr>
                  <w:sz w:val="20"/>
                  <w:szCs w:val="20"/>
                </w:rPr>
                <w:id w:val="1064796816"/>
                <w14:checkbox>
                  <w14:checked w14:val="0"/>
                  <w14:checkedState w14:val="2612" w14:font="MS Gothic"/>
                  <w14:uncheckedState w14:val="2610" w14:font="MS Gothic"/>
                </w14:checkbox>
              </w:sdtPr>
              <w:sdtContent>
                <w:r w:rsidRPr="5F9EBAF0">
                  <w:rPr>
                    <w:rFonts w:eastAsia="MS Gothic"/>
                    <w:sz w:val="20"/>
                    <w:szCs w:val="20"/>
                  </w:rPr>
                  <w:t>☐</w:t>
                </w:r>
              </w:sdtContent>
            </w:sdt>
            <w:r w:rsidRPr="5F9EBAF0">
              <w:rPr>
                <w:sz w:val="20"/>
                <w:szCs w:val="20"/>
              </w:rPr>
              <w:t xml:space="preserve"> Other</w:t>
            </w:r>
          </w:p>
        </w:tc>
      </w:tr>
      <w:tr w:rsidR="5F9EBAF0" w14:paraId="5F37ADA6" w14:textId="77777777" w:rsidTr="5F9EBAF0">
        <w:trPr>
          <w:trHeight w:val="397"/>
        </w:trPr>
        <w:tc>
          <w:tcPr>
            <w:tcW w:w="2612" w:type="dxa"/>
            <w:tcBorders>
              <w:top w:val="single" w:sz="6" w:space="0" w:color="auto"/>
              <w:left w:val="single" w:sz="6" w:space="0" w:color="auto"/>
              <w:bottom w:val="single" w:sz="6" w:space="0" w:color="auto"/>
              <w:right w:val="single" w:sz="6" w:space="0" w:color="auto"/>
            </w:tcBorders>
          </w:tcPr>
          <w:p w14:paraId="7EB77543" w14:textId="52E1904D" w:rsidR="5F9EBAF0" w:rsidRDefault="5F9EBAF0" w:rsidP="5F9EBAF0">
            <w:pPr>
              <w:spacing w:after="0" w:line="276" w:lineRule="auto"/>
              <w:rPr>
                <w:sz w:val="20"/>
                <w:szCs w:val="20"/>
              </w:rPr>
            </w:pPr>
            <w:r w:rsidRPr="5F9EBAF0">
              <w:rPr>
                <w:sz w:val="20"/>
                <w:szCs w:val="20"/>
              </w:rPr>
              <w:t xml:space="preserve"> </w:t>
            </w:r>
            <w:sdt>
              <w:sdtPr>
                <w:rPr>
                  <w:sz w:val="20"/>
                  <w:szCs w:val="20"/>
                </w:rPr>
                <w:id w:val="1861586275"/>
                <w14:checkbox>
                  <w14:checked w14:val="0"/>
                  <w14:checkedState w14:val="2612" w14:font="MS Gothic"/>
                  <w14:uncheckedState w14:val="2610" w14:font="MS Gothic"/>
                </w14:checkbox>
              </w:sdtPr>
              <w:sdtContent>
                <w:r w:rsidRPr="5F9EBAF0">
                  <w:rPr>
                    <w:rFonts w:eastAsia="MS Gothic"/>
                    <w:sz w:val="20"/>
                    <w:szCs w:val="20"/>
                  </w:rPr>
                  <w:t>☐</w:t>
                </w:r>
              </w:sdtContent>
            </w:sdt>
            <w:r w:rsidRPr="5F9EBAF0">
              <w:rPr>
                <w:sz w:val="20"/>
                <w:szCs w:val="20"/>
              </w:rPr>
              <w:t xml:space="preserve"> Recruiting others into exploitative situations</w:t>
            </w:r>
          </w:p>
        </w:tc>
        <w:tc>
          <w:tcPr>
            <w:tcW w:w="2613" w:type="dxa"/>
            <w:tcBorders>
              <w:top w:val="single" w:sz="6" w:space="0" w:color="auto"/>
              <w:left w:val="single" w:sz="6" w:space="0" w:color="auto"/>
              <w:bottom w:val="single" w:sz="6" w:space="0" w:color="auto"/>
              <w:right w:val="single" w:sz="6" w:space="0" w:color="auto"/>
            </w:tcBorders>
          </w:tcPr>
          <w:p w14:paraId="7D091E54" w14:textId="1CA16199" w:rsidR="5F9EBAF0" w:rsidRDefault="5F9EBAF0" w:rsidP="5F9EBAF0">
            <w:pPr>
              <w:spacing w:after="0" w:line="276" w:lineRule="auto"/>
              <w:rPr>
                <w:sz w:val="20"/>
                <w:szCs w:val="20"/>
              </w:rPr>
            </w:pPr>
            <w:r w:rsidRPr="5F9EBAF0">
              <w:rPr>
                <w:sz w:val="20"/>
                <w:szCs w:val="20"/>
              </w:rPr>
              <w:t xml:space="preserve"> </w:t>
            </w:r>
            <w:sdt>
              <w:sdtPr>
                <w:rPr>
                  <w:sz w:val="20"/>
                  <w:szCs w:val="20"/>
                </w:rPr>
                <w:id w:val="2100163822"/>
                <w14:checkbox>
                  <w14:checked w14:val="0"/>
                  <w14:checkedState w14:val="2612" w14:font="MS Gothic"/>
                  <w14:uncheckedState w14:val="2610" w14:font="MS Gothic"/>
                </w14:checkbox>
              </w:sdtPr>
              <w:sdtContent>
                <w:r w:rsidRPr="5F9EBAF0">
                  <w:rPr>
                    <w:rFonts w:eastAsia="MS Gothic"/>
                    <w:sz w:val="20"/>
                    <w:szCs w:val="20"/>
                  </w:rPr>
                  <w:t>☐</w:t>
                </w:r>
              </w:sdtContent>
            </w:sdt>
            <w:r w:rsidRPr="5F9EBAF0">
              <w:rPr>
                <w:sz w:val="20"/>
                <w:szCs w:val="20"/>
              </w:rPr>
              <w:t xml:space="preserve"> Regularly missing or absent from home</w:t>
            </w:r>
          </w:p>
        </w:tc>
        <w:tc>
          <w:tcPr>
            <w:tcW w:w="2612" w:type="dxa"/>
            <w:tcBorders>
              <w:top w:val="single" w:sz="6" w:space="0" w:color="auto"/>
              <w:left w:val="single" w:sz="6" w:space="0" w:color="auto"/>
              <w:bottom w:val="single" w:sz="6" w:space="0" w:color="auto"/>
              <w:right w:val="single" w:sz="6" w:space="0" w:color="auto"/>
            </w:tcBorders>
          </w:tcPr>
          <w:p w14:paraId="1E69DDBF" w14:textId="6B468B57" w:rsidR="5F9EBAF0" w:rsidRDefault="5F9EBAF0" w:rsidP="5F9EBAF0">
            <w:pPr>
              <w:spacing w:after="0" w:line="276" w:lineRule="auto"/>
              <w:rPr>
                <w:sz w:val="20"/>
                <w:szCs w:val="20"/>
              </w:rPr>
            </w:pPr>
            <w:r w:rsidRPr="5F9EBAF0">
              <w:rPr>
                <w:sz w:val="20"/>
                <w:szCs w:val="20"/>
              </w:rPr>
              <w:t xml:space="preserve"> </w:t>
            </w:r>
            <w:sdt>
              <w:sdtPr>
                <w:rPr>
                  <w:sz w:val="20"/>
                  <w:szCs w:val="20"/>
                </w:rPr>
                <w:id w:val="2136639553"/>
                <w14:checkbox>
                  <w14:checked w14:val="0"/>
                  <w14:checkedState w14:val="2612" w14:font="MS Gothic"/>
                  <w14:uncheckedState w14:val="2610" w14:font="MS Gothic"/>
                </w14:checkbox>
              </w:sdtPr>
              <w:sdtContent>
                <w:r w:rsidRPr="5F9EBAF0">
                  <w:rPr>
                    <w:rFonts w:eastAsia="MS Gothic"/>
                    <w:sz w:val="20"/>
                    <w:szCs w:val="20"/>
                  </w:rPr>
                  <w:t>☐</w:t>
                </w:r>
              </w:sdtContent>
            </w:sdt>
            <w:r w:rsidRPr="5F9EBAF0">
              <w:rPr>
                <w:sz w:val="20"/>
                <w:szCs w:val="20"/>
              </w:rPr>
              <w:t xml:space="preserve"> Engaging in sexual activity with adults or with peers</w:t>
            </w:r>
          </w:p>
        </w:tc>
        <w:tc>
          <w:tcPr>
            <w:tcW w:w="2613" w:type="dxa"/>
            <w:tcBorders>
              <w:top w:val="single" w:sz="6" w:space="0" w:color="auto"/>
              <w:left w:val="single" w:sz="6" w:space="0" w:color="auto"/>
              <w:bottom w:val="single" w:sz="6" w:space="0" w:color="auto"/>
              <w:right w:val="single" w:sz="6" w:space="0" w:color="auto"/>
            </w:tcBorders>
          </w:tcPr>
          <w:p w14:paraId="66F429F5" w14:textId="118DFEE6" w:rsidR="5F9EBAF0" w:rsidRDefault="5F9EBAF0" w:rsidP="5F9EBAF0">
            <w:pPr>
              <w:spacing w:after="0" w:line="276" w:lineRule="auto"/>
              <w:rPr>
                <w:sz w:val="20"/>
                <w:szCs w:val="20"/>
              </w:rPr>
            </w:pPr>
            <w:r w:rsidRPr="5F9EBAF0">
              <w:rPr>
                <w:sz w:val="20"/>
                <w:szCs w:val="20"/>
              </w:rPr>
              <w:t xml:space="preserve"> </w:t>
            </w:r>
            <w:sdt>
              <w:sdtPr>
                <w:rPr>
                  <w:sz w:val="20"/>
                  <w:szCs w:val="20"/>
                </w:rPr>
                <w:id w:val="283389621"/>
                <w14:checkbox>
                  <w14:checked w14:val="0"/>
                  <w14:checkedState w14:val="2612" w14:font="MS Gothic"/>
                  <w14:uncheckedState w14:val="2610" w14:font="MS Gothic"/>
                </w14:checkbox>
              </w:sdtPr>
              <w:sdtContent>
                <w:r w:rsidRPr="5F9EBAF0">
                  <w:rPr>
                    <w:rFonts w:eastAsia="MS Gothic"/>
                    <w:sz w:val="20"/>
                    <w:szCs w:val="20"/>
                  </w:rPr>
                  <w:t>☐</w:t>
                </w:r>
              </w:sdtContent>
            </w:sdt>
            <w:r w:rsidRPr="5F9EBAF0">
              <w:rPr>
                <w:sz w:val="20"/>
                <w:szCs w:val="20"/>
              </w:rPr>
              <w:t xml:space="preserve"> No </w:t>
            </w:r>
            <w:r w:rsidR="00853B86">
              <w:rPr>
                <w:sz w:val="20"/>
                <w:szCs w:val="20"/>
              </w:rPr>
              <w:t xml:space="preserve">Significant </w:t>
            </w:r>
            <w:r w:rsidRPr="5F9EBAF0">
              <w:rPr>
                <w:sz w:val="20"/>
                <w:szCs w:val="20"/>
              </w:rPr>
              <w:t>factors identified</w:t>
            </w:r>
          </w:p>
        </w:tc>
      </w:tr>
      <w:tr w:rsidR="5F9EBAF0" w14:paraId="5E46A608" w14:textId="77777777" w:rsidTr="00313BB8">
        <w:trPr>
          <w:trHeight w:val="300"/>
        </w:trPr>
        <w:tc>
          <w:tcPr>
            <w:tcW w:w="10450" w:type="dxa"/>
            <w:gridSpan w:val="4"/>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A986635" w14:textId="1FA8245B" w:rsidR="5F9EBAF0" w:rsidRDefault="5F9EBAF0" w:rsidP="5F9EBAF0">
            <w:pPr>
              <w:spacing w:after="0" w:line="276" w:lineRule="auto"/>
              <w:rPr>
                <w:b/>
                <w:bCs/>
              </w:rPr>
            </w:pPr>
            <w:r w:rsidRPr="5F9EBAF0">
              <w:rPr>
                <w:b/>
                <w:bCs/>
              </w:rPr>
              <w:t xml:space="preserve">Please provide further comments/ evidence/ description:  </w:t>
            </w:r>
          </w:p>
        </w:tc>
      </w:tr>
      <w:tr w:rsidR="5F9EBAF0" w14:paraId="4BB66083" w14:textId="77777777" w:rsidTr="5F9EBAF0">
        <w:trPr>
          <w:trHeight w:val="300"/>
        </w:trPr>
        <w:tc>
          <w:tcPr>
            <w:tcW w:w="10450" w:type="dxa"/>
            <w:gridSpan w:val="4"/>
            <w:tcBorders>
              <w:top w:val="single" w:sz="6" w:space="0" w:color="auto"/>
              <w:left w:val="single" w:sz="6" w:space="0" w:color="auto"/>
              <w:bottom w:val="single" w:sz="6" w:space="0" w:color="auto"/>
              <w:right w:val="single" w:sz="6" w:space="0" w:color="auto"/>
            </w:tcBorders>
          </w:tcPr>
          <w:p w14:paraId="48C0AE40" w14:textId="77777777" w:rsidR="5F9EBAF0" w:rsidRDefault="5F9EBAF0" w:rsidP="5F9EBAF0">
            <w:pPr>
              <w:spacing w:after="0" w:line="276" w:lineRule="auto"/>
            </w:pPr>
          </w:p>
          <w:p w14:paraId="73E36CC7" w14:textId="77777777" w:rsidR="00313BB8" w:rsidRDefault="00313BB8" w:rsidP="5F9EBAF0">
            <w:pPr>
              <w:spacing w:after="0" w:line="276" w:lineRule="auto"/>
            </w:pPr>
          </w:p>
        </w:tc>
      </w:tr>
    </w:tbl>
    <w:p w14:paraId="7D8B69EB" w14:textId="0670F7D0" w:rsidR="00D11C7A" w:rsidRDefault="00D11C7A" w:rsidP="5F9EBAF0">
      <w:pPr>
        <w:spacing w:after="0"/>
      </w:pPr>
    </w:p>
    <w:tbl>
      <w:tblPr>
        <w:tblW w:w="104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12"/>
        <w:gridCol w:w="2613"/>
        <w:gridCol w:w="2612"/>
        <w:gridCol w:w="2613"/>
      </w:tblGrid>
      <w:tr w:rsidR="00446D09" w:rsidRPr="00EE3F2D" w14:paraId="5CEA3D14" w14:textId="77777777" w:rsidTr="48147265">
        <w:trPr>
          <w:trHeight w:val="300"/>
        </w:trPr>
        <w:tc>
          <w:tcPr>
            <w:tcW w:w="10450" w:type="dxa"/>
            <w:gridSpan w:val="4"/>
            <w:tcBorders>
              <w:top w:val="single" w:sz="6" w:space="0" w:color="auto"/>
              <w:left w:val="single" w:sz="6" w:space="0" w:color="auto"/>
              <w:bottom w:val="single" w:sz="6" w:space="0" w:color="auto"/>
              <w:right w:val="single" w:sz="6" w:space="0" w:color="auto"/>
            </w:tcBorders>
            <w:shd w:val="clear" w:color="auto" w:fill="E8E8E8" w:themeFill="background2"/>
          </w:tcPr>
          <w:p w14:paraId="147162DC" w14:textId="1A053422" w:rsidR="00446D09" w:rsidRPr="00D11C7A" w:rsidRDefault="00446D09">
            <w:pPr>
              <w:spacing w:after="0" w:line="276" w:lineRule="auto"/>
              <w:rPr>
                <w:b/>
                <w:bCs/>
                <w:sz w:val="28"/>
                <w:szCs w:val="28"/>
              </w:rPr>
            </w:pPr>
            <w:r w:rsidRPr="00446D09">
              <w:rPr>
                <w:b/>
                <w:bCs/>
                <w:sz w:val="28"/>
                <w:szCs w:val="28"/>
              </w:rPr>
              <w:t xml:space="preserve">Vulnerability Factors </w:t>
            </w:r>
            <w:r w:rsidRPr="00D11C7A">
              <w:rPr>
                <w:sz w:val="28"/>
                <w:szCs w:val="28"/>
              </w:rPr>
              <w:t>- select all appropriate options</w:t>
            </w:r>
          </w:p>
        </w:tc>
      </w:tr>
      <w:tr w:rsidR="00446D09" w:rsidRPr="00EE3F2D" w14:paraId="1A3219D2" w14:textId="77777777" w:rsidTr="48147265">
        <w:trPr>
          <w:trHeight w:val="300"/>
        </w:trPr>
        <w:tc>
          <w:tcPr>
            <w:tcW w:w="2612" w:type="dxa"/>
            <w:tcBorders>
              <w:top w:val="single" w:sz="6" w:space="0" w:color="auto"/>
              <w:left w:val="single" w:sz="6" w:space="0" w:color="auto"/>
              <w:bottom w:val="single" w:sz="6" w:space="0" w:color="auto"/>
              <w:right w:val="single" w:sz="6" w:space="0" w:color="auto"/>
            </w:tcBorders>
          </w:tcPr>
          <w:p w14:paraId="21361A15" w14:textId="4683AAA6" w:rsidR="00446D09" w:rsidRPr="00A95D19" w:rsidRDefault="00446D09">
            <w:pPr>
              <w:spacing w:after="0" w:line="276" w:lineRule="auto"/>
              <w:rPr>
                <w:sz w:val="20"/>
                <w:szCs w:val="20"/>
              </w:rPr>
            </w:pPr>
            <w:r w:rsidRPr="00A95D19">
              <w:rPr>
                <w:sz w:val="20"/>
                <w:szCs w:val="20"/>
              </w:rPr>
              <w:t xml:space="preserve"> </w:t>
            </w:r>
            <w:sdt>
              <w:sdtPr>
                <w:rPr>
                  <w:sz w:val="20"/>
                  <w:szCs w:val="20"/>
                </w:rPr>
                <w:id w:val="423387304"/>
                <w14:checkbox>
                  <w14:checked w14:val="0"/>
                  <w14:checkedState w14:val="2612" w14:font="MS Gothic"/>
                  <w14:uncheckedState w14:val="2610" w14:font="MS Gothic"/>
                </w14:checkbox>
              </w:sdtPr>
              <w:sdtContent>
                <w:r w:rsidRPr="00A95D19">
                  <w:rPr>
                    <w:rFonts w:ascii="MS Gothic" w:eastAsia="MS Gothic" w:hAnsi="MS Gothic" w:hint="eastAsia"/>
                    <w:sz w:val="20"/>
                    <w:szCs w:val="20"/>
                  </w:rPr>
                  <w:t>☐</w:t>
                </w:r>
              </w:sdtContent>
            </w:sdt>
            <w:r w:rsidRPr="00A95D19">
              <w:rPr>
                <w:sz w:val="20"/>
                <w:szCs w:val="20"/>
              </w:rPr>
              <w:t xml:space="preserve"> </w:t>
            </w:r>
            <w:r w:rsidR="00A95D19" w:rsidRPr="00A95D19">
              <w:rPr>
                <w:sz w:val="20"/>
                <w:szCs w:val="20"/>
              </w:rPr>
              <w:t>Significant difficulties in the family, e.g. people involved in crime or breakdown of important relationships</w:t>
            </w:r>
          </w:p>
        </w:tc>
        <w:tc>
          <w:tcPr>
            <w:tcW w:w="2613" w:type="dxa"/>
            <w:tcBorders>
              <w:top w:val="single" w:sz="6" w:space="0" w:color="auto"/>
              <w:left w:val="single" w:sz="6" w:space="0" w:color="auto"/>
              <w:bottom w:val="single" w:sz="6" w:space="0" w:color="auto"/>
              <w:right w:val="single" w:sz="6" w:space="0" w:color="auto"/>
            </w:tcBorders>
          </w:tcPr>
          <w:p w14:paraId="33936E19" w14:textId="2D92F065" w:rsidR="00446D09" w:rsidRPr="00A95D19" w:rsidRDefault="00446D09">
            <w:pPr>
              <w:spacing w:after="0" w:line="276" w:lineRule="auto"/>
              <w:rPr>
                <w:sz w:val="20"/>
                <w:szCs w:val="20"/>
              </w:rPr>
            </w:pPr>
            <w:r w:rsidRPr="00A95D19">
              <w:rPr>
                <w:sz w:val="20"/>
                <w:szCs w:val="20"/>
              </w:rPr>
              <w:t xml:space="preserve"> </w:t>
            </w:r>
            <w:sdt>
              <w:sdtPr>
                <w:rPr>
                  <w:sz w:val="20"/>
                  <w:szCs w:val="20"/>
                </w:rPr>
                <w:id w:val="1983421409"/>
                <w14:checkbox>
                  <w14:checked w14:val="0"/>
                  <w14:checkedState w14:val="2612" w14:font="MS Gothic"/>
                  <w14:uncheckedState w14:val="2610" w14:font="MS Gothic"/>
                </w14:checkbox>
              </w:sdtPr>
              <w:sdtContent>
                <w:r w:rsidRPr="00A95D19">
                  <w:rPr>
                    <w:rFonts w:ascii="MS Gothic" w:eastAsia="MS Gothic" w:hAnsi="MS Gothic" w:hint="eastAsia"/>
                    <w:sz w:val="20"/>
                    <w:szCs w:val="20"/>
                  </w:rPr>
                  <w:t>☐</w:t>
                </w:r>
              </w:sdtContent>
            </w:sdt>
            <w:r w:rsidRPr="00A95D19">
              <w:rPr>
                <w:sz w:val="20"/>
                <w:szCs w:val="20"/>
              </w:rPr>
              <w:t xml:space="preserve"> </w:t>
            </w:r>
            <w:r w:rsidR="0083663B" w:rsidRPr="0083663B">
              <w:rPr>
                <w:sz w:val="20"/>
                <w:szCs w:val="20"/>
              </w:rPr>
              <w:t>Live in residential or foster care or unstable adoptive placement</w:t>
            </w:r>
          </w:p>
        </w:tc>
        <w:tc>
          <w:tcPr>
            <w:tcW w:w="2612" w:type="dxa"/>
            <w:tcBorders>
              <w:top w:val="single" w:sz="6" w:space="0" w:color="auto"/>
              <w:left w:val="single" w:sz="6" w:space="0" w:color="auto"/>
              <w:bottom w:val="single" w:sz="6" w:space="0" w:color="auto"/>
              <w:right w:val="single" w:sz="6" w:space="0" w:color="auto"/>
            </w:tcBorders>
          </w:tcPr>
          <w:p w14:paraId="39F38016" w14:textId="260C095F" w:rsidR="00446D09" w:rsidRPr="00A95D19" w:rsidRDefault="00446D09">
            <w:pPr>
              <w:spacing w:after="0" w:line="276" w:lineRule="auto"/>
              <w:rPr>
                <w:sz w:val="20"/>
                <w:szCs w:val="20"/>
              </w:rPr>
            </w:pPr>
            <w:r w:rsidRPr="00A95D19">
              <w:rPr>
                <w:sz w:val="20"/>
                <w:szCs w:val="20"/>
              </w:rPr>
              <w:t xml:space="preserve"> </w:t>
            </w:r>
            <w:sdt>
              <w:sdtPr>
                <w:rPr>
                  <w:sz w:val="20"/>
                  <w:szCs w:val="20"/>
                </w:rPr>
                <w:id w:val="1545029361"/>
                <w14:checkbox>
                  <w14:checked w14:val="0"/>
                  <w14:checkedState w14:val="2612" w14:font="MS Gothic"/>
                  <w14:uncheckedState w14:val="2610" w14:font="MS Gothic"/>
                </w14:checkbox>
              </w:sdtPr>
              <w:sdtContent>
                <w:r w:rsidRPr="00A95D19">
                  <w:rPr>
                    <w:rFonts w:ascii="MS Gothic" w:eastAsia="MS Gothic" w:hAnsi="MS Gothic" w:hint="eastAsia"/>
                    <w:sz w:val="20"/>
                    <w:szCs w:val="20"/>
                  </w:rPr>
                  <w:t>☐</w:t>
                </w:r>
              </w:sdtContent>
            </w:sdt>
            <w:r w:rsidRPr="00A95D19">
              <w:rPr>
                <w:sz w:val="20"/>
                <w:szCs w:val="20"/>
              </w:rPr>
              <w:t xml:space="preserve"> </w:t>
            </w:r>
            <w:r w:rsidR="00A96995" w:rsidRPr="00A96995">
              <w:rPr>
                <w:sz w:val="20"/>
                <w:szCs w:val="20"/>
              </w:rPr>
              <w:t>Experience of substance abuse e.g. cannabis or alcohol</w:t>
            </w:r>
          </w:p>
        </w:tc>
        <w:tc>
          <w:tcPr>
            <w:tcW w:w="2613" w:type="dxa"/>
            <w:tcBorders>
              <w:top w:val="single" w:sz="6" w:space="0" w:color="auto"/>
              <w:left w:val="single" w:sz="6" w:space="0" w:color="auto"/>
              <w:bottom w:val="single" w:sz="6" w:space="0" w:color="auto"/>
              <w:right w:val="single" w:sz="6" w:space="0" w:color="auto"/>
            </w:tcBorders>
          </w:tcPr>
          <w:p w14:paraId="4D859F03" w14:textId="07A9DD5D" w:rsidR="00446D09" w:rsidRPr="00A95D19" w:rsidRDefault="00446D09">
            <w:pPr>
              <w:spacing w:after="0" w:line="276" w:lineRule="auto"/>
              <w:rPr>
                <w:sz w:val="20"/>
                <w:szCs w:val="20"/>
              </w:rPr>
            </w:pPr>
            <w:r w:rsidRPr="00A95D19">
              <w:rPr>
                <w:sz w:val="20"/>
                <w:szCs w:val="20"/>
              </w:rPr>
              <w:t xml:space="preserve"> </w:t>
            </w:r>
            <w:sdt>
              <w:sdtPr>
                <w:rPr>
                  <w:sz w:val="20"/>
                  <w:szCs w:val="20"/>
                </w:rPr>
                <w:id w:val="-246885622"/>
                <w14:checkbox>
                  <w14:checked w14:val="0"/>
                  <w14:checkedState w14:val="2612" w14:font="MS Gothic"/>
                  <w14:uncheckedState w14:val="2610" w14:font="MS Gothic"/>
                </w14:checkbox>
              </w:sdtPr>
              <w:sdtContent>
                <w:r w:rsidRPr="00A95D19">
                  <w:rPr>
                    <w:rFonts w:ascii="MS Gothic" w:eastAsia="MS Gothic" w:hAnsi="MS Gothic" w:hint="eastAsia"/>
                    <w:sz w:val="20"/>
                    <w:szCs w:val="20"/>
                  </w:rPr>
                  <w:t>☐</w:t>
                </w:r>
              </w:sdtContent>
            </w:sdt>
            <w:r w:rsidRPr="00A95D19">
              <w:rPr>
                <w:sz w:val="20"/>
                <w:szCs w:val="20"/>
              </w:rPr>
              <w:t xml:space="preserve"> </w:t>
            </w:r>
            <w:r w:rsidR="00FF0EC1" w:rsidRPr="00FF0EC1">
              <w:rPr>
                <w:sz w:val="20"/>
                <w:szCs w:val="20"/>
              </w:rPr>
              <w:t>Parents/carers/siblings experiencing substance abuse</w:t>
            </w:r>
          </w:p>
        </w:tc>
      </w:tr>
      <w:tr w:rsidR="00446D09" w:rsidRPr="00EE3F2D" w14:paraId="77E5FC10" w14:textId="77777777" w:rsidTr="48147265">
        <w:trPr>
          <w:trHeight w:val="300"/>
        </w:trPr>
        <w:tc>
          <w:tcPr>
            <w:tcW w:w="2612" w:type="dxa"/>
            <w:tcBorders>
              <w:top w:val="single" w:sz="6" w:space="0" w:color="auto"/>
              <w:left w:val="single" w:sz="6" w:space="0" w:color="auto"/>
              <w:bottom w:val="single" w:sz="6" w:space="0" w:color="auto"/>
              <w:right w:val="single" w:sz="6" w:space="0" w:color="auto"/>
            </w:tcBorders>
          </w:tcPr>
          <w:p w14:paraId="0F155E11" w14:textId="22DC9921" w:rsidR="00446D09" w:rsidRPr="00A95D19" w:rsidRDefault="00446D09">
            <w:pPr>
              <w:spacing w:after="0" w:line="276" w:lineRule="auto"/>
              <w:rPr>
                <w:sz w:val="20"/>
                <w:szCs w:val="20"/>
              </w:rPr>
            </w:pPr>
            <w:r w:rsidRPr="00A95D19">
              <w:rPr>
                <w:sz w:val="20"/>
                <w:szCs w:val="20"/>
              </w:rPr>
              <w:t xml:space="preserve"> </w:t>
            </w:r>
            <w:sdt>
              <w:sdtPr>
                <w:rPr>
                  <w:sz w:val="20"/>
                  <w:szCs w:val="20"/>
                </w:rPr>
                <w:id w:val="-1596702516"/>
                <w14:checkbox>
                  <w14:checked w14:val="0"/>
                  <w14:checkedState w14:val="2612" w14:font="MS Gothic"/>
                  <w14:uncheckedState w14:val="2610" w14:font="MS Gothic"/>
                </w14:checkbox>
              </w:sdtPr>
              <w:sdtContent>
                <w:r w:rsidRPr="00A95D19">
                  <w:rPr>
                    <w:rFonts w:ascii="MS Gothic" w:eastAsia="MS Gothic" w:hAnsi="MS Gothic" w:hint="eastAsia"/>
                    <w:sz w:val="20"/>
                    <w:szCs w:val="20"/>
                  </w:rPr>
                  <w:t>☐</w:t>
                </w:r>
              </w:sdtContent>
            </w:sdt>
            <w:r w:rsidRPr="00A95D19">
              <w:rPr>
                <w:sz w:val="20"/>
                <w:szCs w:val="20"/>
              </w:rPr>
              <w:t xml:space="preserve"> </w:t>
            </w:r>
            <w:r w:rsidR="0057701B" w:rsidRPr="0057701B">
              <w:rPr>
                <w:sz w:val="20"/>
                <w:szCs w:val="20"/>
              </w:rPr>
              <w:t>Low self-esteem or confidence</w:t>
            </w:r>
          </w:p>
        </w:tc>
        <w:tc>
          <w:tcPr>
            <w:tcW w:w="2613" w:type="dxa"/>
            <w:tcBorders>
              <w:top w:val="single" w:sz="6" w:space="0" w:color="auto"/>
              <w:left w:val="single" w:sz="6" w:space="0" w:color="auto"/>
              <w:bottom w:val="single" w:sz="6" w:space="0" w:color="auto"/>
              <w:right w:val="single" w:sz="6" w:space="0" w:color="auto"/>
            </w:tcBorders>
          </w:tcPr>
          <w:p w14:paraId="41C65E4F" w14:textId="7723255E" w:rsidR="00446D09" w:rsidRPr="00A95D19" w:rsidRDefault="00446D09">
            <w:pPr>
              <w:spacing w:after="0" w:line="276" w:lineRule="auto"/>
              <w:rPr>
                <w:sz w:val="20"/>
                <w:szCs w:val="20"/>
              </w:rPr>
            </w:pPr>
            <w:r w:rsidRPr="00A95D19">
              <w:rPr>
                <w:sz w:val="20"/>
                <w:szCs w:val="20"/>
              </w:rPr>
              <w:t xml:space="preserve"> </w:t>
            </w:r>
            <w:sdt>
              <w:sdtPr>
                <w:rPr>
                  <w:sz w:val="20"/>
                  <w:szCs w:val="20"/>
                </w:rPr>
                <w:id w:val="768511464"/>
                <w14:checkbox>
                  <w14:checked w14:val="0"/>
                  <w14:checkedState w14:val="2612" w14:font="MS Gothic"/>
                  <w14:uncheckedState w14:val="2610" w14:font="MS Gothic"/>
                </w14:checkbox>
              </w:sdtPr>
              <w:sdtContent>
                <w:r w:rsidRPr="00A95D19">
                  <w:rPr>
                    <w:rFonts w:ascii="MS Gothic" w:eastAsia="MS Gothic" w:hAnsi="MS Gothic" w:hint="eastAsia"/>
                    <w:sz w:val="20"/>
                    <w:szCs w:val="20"/>
                  </w:rPr>
                  <w:t>☐</w:t>
                </w:r>
              </w:sdtContent>
            </w:sdt>
            <w:r w:rsidRPr="00A95D19">
              <w:rPr>
                <w:sz w:val="20"/>
                <w:szCs w:val="20"/>
              </w:rPr>
              <w:t xml:space="preserve"> </w:t>
            </w:r>
            <w:r w:rsidR="0011685E" w:rsidRPr="0011685E">
              <w:rPr>
                <w:sz w:val="20"/>
                <w:szCs w:val="20"/>
              </w:rPr>
              <w:t>Mental health problems / eating disorders</w:t>
            </w:r>
          </w:p>
        </w:tc>
        <w:tc>
          <w:tcPr>
            <w:tcW w:w="2612" w:type="dxa"/>
            <w:tcBorders>
              <w:top w:val="single" w:sz="6" w:space="0" w:color="auto"/>
              <w:left w:val="single" w:sz="6" w:space="0" w:color="auto"/>
              <w:bottom w:val="single" w:sz="6" w:space="0" w:color="auto"/>
              <w:right w:val="single" w:sz="6" w:space="0" w:color="auto"/>
            </w:tcBorders>
          </w:tcPr>
          <w:p w14:paraId="721CD603" w14:textId="72CDB8D2" w:rsidR="00446D09" w:rsidRPr="00A95D19" w:rsidRDefault="00446D09">
            <w:pPr>
              <w:spacing w:after="0" w:line="276" w:lineRule="auto"/>
              <w:rPr>
                <w:sz w:val="20"/>
                <w:szCs w:val="20"/>
              </w:rPr>
            </w:pPr>
            <w:r w:rsidRPr="00A95D19">
              <w:rPr>
                <w:sz w:val="20"/>
                <w:szCs w:val="20"/>
              </w:rPr>
              <w:t xml:space="preserve"> </w:t>
            </w:r>
            <w:sdt>
              <w:sdtPr>
                <w:rPr>
                  <w:sz w:val="20"/>
                  <w:szCs w:val="20"/>
                </w:rPr>
                <w:id w:val="1704129816"/>
                <w14:checkbox>
                  <w14:checked w14:val="0"/>
                  <w14:checkedState w14:val="2612" w14:font="MS Gothic"/>
                  <w14:uncheckedState w14:val="2610" w14:font="MS Gothic"/>
                </w14:checkbox>
              </w:sdtPr>
              <w:sdtContent>
                <w:r w:rsidRPr="00A95D19">
                  <w:rPr>
                    <w:rFonts w:ascii="MS Gothic" w:eastAsia="MS Gothic" w:hAnsi="MS Gothic" w:hint="eastAsia"/>
                    <w:sz w:val="20"/>
                    <w:szCs w:val="20"/>
                  </w:rPr>
                  <w:t>☐</w:t>
                </w:r>
              </w:sdtContent>
            </w:sdt>
            <w:r w:rsidRPr="00A95D19">
              <w:rPr>
                <w:sz w:val="20"/>
                <w:szCs w:val="20"/>
              </w:rPr>
              <w:t xml:space="preserve"> </w:t>
            </w:r>
            <w:r w:rsidR="00B6334A" w:rsidRPr="00B6334A">
              <w:rPr>
                <w:sz w:val="20"/>
                <w:szCs w:val="20"/>
              </w:rPr>
              <w:t>Unsure of their sexual orientation/ difficulties with identity</w:t>
            </w:r>
          </w:p>
        </w:tc>
        <w:tc>
          <w:tcPr>
            <w:tcW w:w="2613" w:type="dxa"/>
            <w:tcBorders>
              <w:top w:val="single" w:sz="6" w:space="0" w:color="auto"/>
              <w:left w:val="single" w:sz="6" w:space="0" w:color="auto"/>
              <w:bottom w:val="single" w:sz="6" w:space="0" w:color="auto"/>
              <w:right w:val="single" w:sz="6" w:space="0" w:color="auto"/>
            </w:tcBorders>
          </w:tcPr>
          <w:p w14:paraId="574B1EB5" w14:textId="706BFF44" w:rsidR="00446D09" w:rsidRPr="00A95D19" w:rsidRDefault="00446D09">
            <w:pPr>
              <w:spacing w:after="0" w:line="276" w:lineRule="auto"/>
              <w:rPr>
                <w:sz w:val="20"/>
                <w:szCs w:val="20"/>
              </w:rPr>
            </w:pPr>
            <w:r w:rsidRPr="00A95D19">
              <w:rPr>
                <w:sz w:val="20"/>
                <w:szCs w:val="20"/>
              </w:rPr>
              <w:t xml:space="preserve"> </w:t>
            </w:r>
            <w:sdt>
              <w:sdtPr>
                <w:rPr>
                  <w:sz w:val="20"/>
                  <w:szCs w:val="20"/>
                </w:rPr>
                <w:id w:val="231213973"/>
                <w14:checkbox>
                  <w14:checked w14:val="0"/>
                  <w14:checkedState w14:val="2612" w14:font="MS Gothic"/>
                  <w14:uncheckedState w14:val="2610" w14:font="MS Gothic"/>
                </w14:checkbox>
              </w:sdtPr>
              <w:sdtContent>
                <w:r w:rsidRPr="00A95D19">
                  <w:rPr>
                    <w:rFonts w:ascii="MS Gothic" w:eastAsia="MS Gothic" w:hAnsi="MS Gothic" w:hint="eastAsia"/>
                    <w:sz w:val="20"/>
                    <w:szCs w:val="20"/>
                  </w:rPr>
                  <w:t>☐</w:t>
                </w:r>
              </w:sdtContent>
            </w:sdt>
            <w:r w:rsidRPr="00A95D19">
              <w:rPr>
                <w:sz w:val="20"/>
                <w:szCs w:val="20"/>
              </w:rPr>
              <w:t xml:space="preserve"> </w:t>
            </w:r>
            <w:r w:rsidR="00B31D64" w:rsidRPr="00B31D64">
              <w:rPr>
                <w:sz w:val="20"/>
                <w:szCs w:val="20"/>
              </w:rPr>
              <w:t>History of domestic abuse within the family</w:t>
            </w:r>
          </w:p>
        </w:tc>
      </w:tr>
      <w:tr w:rsidR="00446D09" w:rsidRPr="00EE3F2D" w14:paraId="3D138594" w14:textId="77777777" w:rsidTr="48147265">
        <w:trPr>
          <w:trHeight w:val="300"/>
        </w:trPr>
        <w:tc>
          <w:tcPr>
            <w:tcW w:w="2612" w:type="dxa"/>
            <w:tcBorders>
              <w:top w:val="single" w:sz="6" w:space="0" w:color="auto"/>
              <w:left w:val="single" w:sz="6" w:space="0" w:color="auto"/>
              <w:bottom w:val="single" w:sz="6" w:space="0" w:color="auto"/>
              <w:right w:val="single" w:sz="6" w:space="0" w:color="auto"/>
            </w:tcBorders>
          </w:tcPr>
          <w:p w14:paraId="4D03EABF" w14:textId="0D58CBA6" w:rsidR="00446D09" w:rsidRPr="00A95D19" w:rsidRDefault="00446D09">
            <w:pPr>
              <w:spacing w:after="0" w:line="276" w:lineRule="auto"/>
              <w:rPr>
                <w:sz w:val="20"/>
                <w:szCs w:val="20"/>
              </w:rPr>
            </w:pPr>
            <w:r w:rsidRPr="00A95D19">
              <w:rPr>
                <w:sz w:val="20"/>
                <w:szCs w:val="20"/>
              </w:rPr>
              <w:t xml:space="preserve"> </w:t>
            </w:r>
            <w:sdt>
              <w:sdtPr>
                <w:rPr>
                  <w:sz w:val="20"/>
                  <w:szCs w:val="20"/>
                </w:rPr>
                <w:id w:val="-1750110215"/>
                <w14:checkbox>
                  <w14:checked w14:val="0"/>
                  <w14:checkedState w14:val="2612" w14:font="MS Gothic"/>
                  <w14:uncheckedState w14:val="2610" w14:font="MS Gothic"/>
                </w14:checkbox>
              </w:sdtPr>
              <w:sdtContent>
                <w:r w:rsidRPr="00A95D19">
                  <w:rPr>
                    <w:rFonts w:ascii="MS Gothic" w:eastAsia="MS Gothic" w:hAnsi="MS Gothic" w:hint="eastAsia"/>
                    <w:sz w:val="20"/>
                    <w:szCs w:val="20"/>
                  </w:rPr>
                  <w:t>☐</w:t>
                </w:r>
              </w:sdtContent>
            </w:sdt>
            <w:r w:rsidRPr="00A95D19">
              <w:rPr>
                <w:sz w:val="20"/>
                <w:szCs w:val="20"/>
              </w:rPr>
              <w:t xml:space="preserve"> </w:t>
            </w:r>
            <w:r w:rsidR="0052017D" w:rsidRPr="0052017D">
              <w:rPr>
                <w:sz w:val="20"/>
                <w:szCs w:val="20"/>
              </w:rPr>
              <w:t>Parents/carers with mental health problems</w:t>
            </w:r>
          </w:p>
        </w:tc>
        <w:tc>
          <w:tcPr>
            <w:tcW w:w="2613" w:type="dxa"/>
            <w:tcBorders>
              <w:top w:val="single" w:sz="6" w:space="0" w:color="auto"/>
              <w:left w:val="single" w:sz="6" w:space="0" w:color="auto"/>
              <w:bottom w:val="single" w:sz="6" w:space="0" w:color="auto"/>
              <w:right w:val="single" w:sz="6" w:space="0" w:color="auto"/>
            </w:tcBorders>
          </w:tcPr>
          <w:p w14:paraId="2A5181D2" w14:textId="3681D348" w:rsidR="00446D09" w:rsidRPr="00A95D19" w:rsidRDefault="00446D09">
            <w:pPr>
              <w:spacing w:after="0" w:line="276" w:lineRule="auto"/>
              <w:rPr>
                <w:sz w:val="20"/>
                <w:szCs w:val="20"/>
              </w:rPr>
            </w:pPr>
            <w:r w:rsidRPr="00A95D19">
              <w:rPr>
                <w:sz w:val="20"/>
                <w:szCs w:val="20"/>
              </w:rPr>
              <w:t xml:space="preserve"> </w:t>
            </w:r>
            <w:sdt>
              <w:sdtPr>
                <w:rPr>
                  <w:sz w:val="20"/>
                  <w:szCs w:val="20"/>
                </w:rPr>
                <w:id w:val="32543830"/>
                <w14:checkbox>
                  <w14:checked w14:val="0"/>
                  <w14:checkedState w14:val="2612" w14:font="MS Gothic"/>
                  <w14:uncheckedState w14:val="2610" w14:font="MS Gothic"/>
                </w14:checkbox>
              </w:sdtPr>
              <w:sdtContent>
                <w:r w:rsidR="00637324" w:rsidRPr="00637324">
                  <w:rPr>
                    <w:rFonts w:ascii="MS Gothic" w:eastAsia="MS Gothic" w:hAnsi="MS Gothic" w:hint="eastAsia"/>
                    <w:sz w:val="20"/>
                    <w:szCs w:val="20"/>
                  </w:rPr>
                  <w:t>☐</w:t>
                </w:r>
              </w:sdtContent>
            </w:sdt>
            <w:r w:rsidR="00637324" w:rsidRPr="00637324">
              <w:rPr>
                <w:sz w:val="20"/>
                <w:szCs w:val="20"/>
              </w:rPr>
              <w:t xml:space="preserve"> Neurodivergence (diagnosed or undiagnosed)</w:t>
            </w:r>
          </w:p>
        </w:tc>
        <w:tc>
          <w:tcPr>
            <w:tcW w:w="2612" w:type="dxa"/>
            <w:tcBorders>
              <w:top w:val="single" w:sz="6" w:space="0" w:color="auto"/>
              <w:left w:val="single" w:sz="6" w:space="0" w:color="auto"/>
              <w:bottom w:val="single" w:sz="6" w:space="0" w:color="auto"/>
              <w:right w:val="single" w:sz="6" w:space="0" w:color="auto"/>
            </w:tcBorders>
          </w:tcPr>
          <w:p w14:paraId="13EE265D" w14:textId="1CEE682D" w:rsidR="00446D09" w:rsidRPr="00A95D19" w:rsidRDefault="00446D09">
            <w:pPr>
              <w:spacing w:after="0" w:line="276" w:lineRule="auto"/>
              <w:rPr>
                <w:sz w:val="20"/>
                <w:szCs w:val="20"/>
              </w:rPr>
            </w:pPr>
            <w:r w:rsidRPr="00A95D19">
              <w:rPr>
                <w:sz w:val="20"/>
                <w:szCs w:val="20"/>
              </w:rPr>
              <w:t xml:space="preserve"> </w:t>
            </w:r>
            <w:sdt>
              <w:sdtPr>
                <w:rPr>
                  <w:sz w:val="20"/>
                  <w:szCs w:val="20"/>
                </w:rPr>
                <w:id w:val="1464008775"/>
                <w14:checkbox>
                  <w14:checked w14:val="0"/>
                  <w14:checkedState w14:val="2612" w14:font="MS Gothic"/>
                  <w14:uncheckedState w14:val="2610" w14:font="MS Gothic"/>
                </w14:checkbox>
              </w:sdtPr>
              <w:sdtContent>
                <w:r w:rsidRPr="00A95D19">
                  <w:rPr>
                    <w:rFonts w:ascii="MS Gothic" w:eastAsia="MS Gothic" w:hAnsi="MS Gothic" w:hint="eastAsia"/>
                    <w:sz w:val="20"/>
                    <w:szCs w:val="20"/>
                  </w:rPr>
                  <w:t>☐</w:t>
                </w:r>
              </w:sdtContent>
            </w:sdt>
            <w:r w:rsidRPr="00A95D19">
              <w:rPr>
                <w:sz w:val="20"/>
                <w:szCs w:val="20"/>
              </w:rPr>
              <w:t xml:space="preserve"> </w:t>
            </w:r>
            <w:r w:rsidR="007D2E72" w:rsidRPr="007D2E72">
              <w:rPr>
                <w:sz w:val="20"/>
                <w:szCs w:val="20"/>
              </w:rPr>
              <w:t>Migrant, refugee or asylum seeker</w:t>
            </w:r>
          </w:p>
        </w:tc>
        <w:tc>
          <w:tcPr>
            <w:tcW w:w="2613" w:type="dxa"/>
            <w:tcBorders>
              <w:top w:val="single" w:sz="6" w:space="0" w:color="auto"/>
              <w:left w:val="single" w:sz="6" w:space="0" w:color="auto"/>
              <w:bottom w:val="single" w:sz="6" w:space="0" w:color="auto"/>
              <w:right w:val="single" w:sz="6" w:space="0" w:color="auto"/>
            </w:tcBorders>
          </w:tcPr>
          <w:p w14:paraId="324285CB" w14:textId="6301738A" w:rsidR="00446D09" w:rsidRPr="00A95D19" w:rsidRDefault="00446D09">
            <w:pPr>
              <w:spacing w:after="0" w:line="276" w:lineRule="auto"/>
              <w:rPr>
                <w:sz w:val="20"/>
                <w:szCs w:val="20"/>
              </w:rPr>
            </w:pPr>
            <w:r w:rsidRPr="00A95D19">
              <w:rPr>
                <w:sz w:val="20"/>
                <w:szCs w:val="20"/>
              </w:rPr>
              <w:t xml:space="preserve"> </w:t>
            </w:r>
            <w:sdt>
              <w:sdtPr>
                <w:rPr>
                  <w:sz w:val="20"/>
                  <w:szCs w:val="20"/>
                </w:rPr>
                <w:id w:val="-222292810"/>
                <w14:checkbox>
                  <w14:checked w14:val="0"/>
                  <w14:checkedState w14:val="2612" w14:font="MS Gothic"/>
                  <w14:uncheckedState w14:val="2610" w14:font="MS Gothic"/>
                </w14:checkbox>
              </w:sdtPr>
              <w:sdtContent>
                <w:r w:rsidRPr="00A95D19">
                  <w:rPr>
                    <w:rFonts w:ascii="MS Gothic" w:eastAsia="MS Gothic" w:hAnsi="MS Gothic" w:hint="eastAsia"/>
                    <w:sz w:val="20"/>
                    <w:szCs w:val="20"/>
                  </w:rPr>
                  <w:t>☐</w:t>
                </w:r>
              </w:sdtContent>
            </w:sdt>
            <w:r w:rsidRPr="00A95D19">
              <w:rPr>
                <w:sz w:val="20"/>
                <w:szCs w:val="20"/>
              </w:rPr>
              <w:t xml:space="preserve"> </w:t>
            </w:r>
            <w:r w:rsidR="009E1E1D" w:rsidRPr="009E1E1D">
              <w:rPr>
                <w:sz w:val="20"/>
                <w:szCs w:val="20"/>
              </w:rPr>
              <w:t>Previous victim of exploitation</w:t>
            </w:r>
          </w:p>
        </w:tc>
      </w:tr>
      <w:tr w:rsidR="007B33DD" w:rsidRPr="00EE3F2D" w14:paraId="085B321D" w14:textId="77777777" w:rsidTr="48147265">
        <w:trPr>
          <w:trHeight w:val="300"/>
        </w:trPr>
        <w:tc>
          <w:tcPr>
            <w:tcW w:w="2612" w:type="dxa"/>
            <w:tcBorders>
              <w:top w:val="single" w:sz="6" w:space="0" w:color="auto"/>
              <w:left w:val="single" w:sz="6" w:space="0" w:color="auto"/>
              <w:bottom w:val="single" w:sz="6" w:space="0" w:color="auto"/>
              <w:right w:val="single" w:sz="6" w:space="0" w:color="auto"/>
            </w:tcBorders>
          </w:tcPr>
          <w:p w14:paraId="30F84786" w14:textId="1CE5982A" w:rsidR="007B33DD" w:rsidRPr="00A95D19" w:rsidRDefault="007B33DD" w:rsidP="007B33DD">
            <w:pPr>
              <w:spacing w:after="0" w:line="276" w:lineRule="auto"/>
              <w:rPr>
                <w:sz w:val="20"/>
                <w:szCs w:val="20"/>
              </w:rPr>
            </w:pPr>
            <w:r w:rsidRPr="00A95D19">
              <w:rPr>
                <w:sz w:val="20"/>
                <w:szCs w:val="20"/>
              </w:rPr>
              <w:t xml:space="preserve"> </w:t>
            </w:r>
            <w:sdt>
              <w:sdtPr>
                <w:rPr>
                  <w:sz w:val="20"/>
                  <w:szCs w:val="20"/>
                </w:rPr>
                <w:id w:val="-999733447"/>
                <w14:checkbox>
                  <w14:checked w14:val="0"/>
                  <w14:checkedState w14:val="2612" w14:font="MS Gothic"/>
                  <w14:uncheckedState w14:val="2610" w14:font="MS Gothic"/>
                </w14:checkbox>
              </w:sdtPr>
              <w:sdtContent>
                <w:r w:rsidRPr="00A95D19">
                  <w:rPr>
                    <w:rFonts w:ascii="MS Gothic" w:eastAsia="MS Gothic" w:hAnsi="MS Gothic" w:hint="eastAsia"/>
                    <w:sz w:val="20"/>
                    <w:szCs w:val="20"/>
                  </w:rPr>
                  <w:t>☐</w:t>
                </w:r>
              </w:sdtContent>
            </w:sdt>
            <w:r w:rsidRPr="00A95D19">
              <w:rPr>
                <w:sz w:val="20"/>
                <w:szCs w:val="20"/>
              </w:rPr>
              <w:t xml:space="preserve"> </w:t>
            </w:r>
            <w:r w:rsidRPr="00304DA6">
              <w:rPr>
                <w:sz w:val="20"/>
                <w:szCs w:val="20"/>
              </w:rPr>
              <w:t>Social or learning difficulties</w:t>
            </w:r>
          </w:p>
        </w:tc>
        <w:tc>
          <w:tcPr>
            <w:tcW w:w="2613" w:type="dxa"/>
            <w:tcBorders>
              <w:top w:val="single" w:sz="6" w:space="0" w:color="auto"/>
              <w:left w:val="single" w:sz="6" w:space="0" w:color="auto"/>
              <w:bottom w:val="single" w:sz="6" w:space="0" w:color="auto"/>
              <w:right w:val="single" w:sz="6" w:space="0" w:color="auto"/>
            </w:tcBorders>
          </w:tcPr>
          <w:p w14:paraId="3FDCA178" w14:textId="1A91FF45" w:rsidR="007B33DD" w:rsidRPr="00A95D19" w:rsidRDefault="007B33DD" w:rsidP="007B33DD">
            <w:pPr>
              <w:spacing w:after="0" w:line="276" w:lineRule="auto"/>
              <w:rPr>
                <w:sz w:val="20"/>
                <w:szCs w:val="20"/>
              </w:rPr>
            </w:pPr>
            <w:r w:rsidRPr="00A95D19">
              <w:rPr>
                <w:sz w:val="20"/>
                <w:szCs w:val="20"/>
              </w:rPr>
              <w:t xml:space="preserve"> </w:t>
            </w:r>
            <w:sdt>
              <w:sdtPr>
                <w:rPr>
                  <w:sz w:val="20"/>
                  <w:szCs w:val="20"/>
                </w:rPr>
                <w:id w:val="-1467343034"/>
                <w14:checkbox>
                  <w14:checked w14:val="0"/>
                  <w14:checkedState w14:val="2612" w14:font="MS Gothic"/>
                  <w14:uncheckedState w14:val="2610" w14:font="MS Gothic"/>
                </w14:checkbox>
              </w:sdtPr>
              <w:sdtContent>
                <w:r w:rsidRPr="00A95D19">
                  <w:rPr>
                    <w:rFonts w:ascii="MS Gothic" w:eastAsia="MS Gothic" w:hAnsi="MS Gothic" w:hint="eastAsia"/>
                    <w:sz w:val="20"/>
                    <w:szCs w:val="20"/>
                  </w:rPr>
                  <w:t>☐</w:t>
                </w:r>
              </w:sdtContent>
            </w:sdt>
            <w:r w:rsidRPr="00A95D19">
              <w:rPr>
                <w:sz w:val="20"/>
                <w:szCs w:val="20"/>
              </w:rPr>
              <w:t xml:space="preserve"> </w:t>
            </w:r>
            <w:r w:rsidRPr="00F07A90">
              <w:rPr>
                <w:sz w:val="20"/>
                <w:szCs w:val="20"/>
              </w:rPr>
              <w:t>Subject of bullying</w:t>
            </w:r>
          </w:p>
        </w:tc>
        <w:tc>
          <w:tcPr>
            <w:tcW w:w="2612" w:type="dxa"/>
            <w:tcBorders>
              <w:top w:val="single" w:sz="6" w:space="0" w:color="auto"/>
              <w:left w:val="single" w:sz="6" w:space="0" w:color="auto"/>
              <w:bottom w:val="single" w:sz="6" w:space="0" w:color="auto"/>
              <w:right w:val="single" w:sz="6" w:space="0" w:color="auto"/>
            </w:tcBorders>
          </w:tcPr>
          <w:p w14:paraId="0E2B3E81" w14:textId="2EC3F81E" w:rsidR="007B33DD" w:rsidRPr="00A95D19" w:rsidRDefault="007B33DD" w:rsidP="007B33DD">
            <w:pPr>
              <w:spacing w:after="0" w:line="276" w:lineRule="auto"/>
              <w:rPr>
                <w:sz w:val="20"/>
                <w:szCs w:val="20"/>
              </w:rPr>
            </w:pPr>
            <w:r w:rsidRPr="00A95D19">
              <w:rPr>
                <w:sz w:val="20"/>
                <w:szCs w:val="20"/>
              </w:rPr>
              <w:t xml:space="preserve"> </w:t>
            </w:r>
            <w:sdt>
              <w:sdtPr>
                <w:rPr>
                  <w:sz w:val="20"/>
                  <w:szCs w:val="20"/>
                </w:rPr>
                <w:id w:val="313455638"/>
                <w14:checkbox>
                  <w14:checked w14:val="0"/>
                  <w14:checkedState w14:val="2612" w14:font="MS Gothic"/>
                  <w14:uncheckedState w14:val="2610" w14:font="MS Gothic"/>
                </w14:checkbox>
              </w:sdtPr>
              <w:sdtContent>
                <w:r w:rsidRPr="00A95D19">
                  <w:rPr>
                    <w:rFonts w:ascii="MS Gothic" w:eastAsia="MS Gothic" w:hAnsi="MS Gothic" w:hint="eastAsia"/>
                    <w:sz w:val="20"/>
                    <w:szCs w:val="20"/>
                  </w:rPr>
                  <w:t>☐</w:t>
                </w:r>
              </w:sdtContent>
            </w:sdt>
            <w:r w:rsidRPr="00A95D19">
              <w:rPr>
                <w:sz w:val="20"/>
                <w:szCs w:val="20"/>
              </w:rPr>
              <w:t xml:space="preserve"> </w:t>
            </w:r>
            <w:r w:rsidRPr="006E6BC6">
              <w:rPr>
                <w:sz w:val="20"/>
                <w:szCs w:val="20"/>
              </w:rPr>
              <w:t>Homeless</w:t>
            </w:r>
          </w:p>
        </w:tc>
        <w:tc>
          <w:tcPr>
            <w:tcW w:w="2613" w:type="dxa"/>
            <w:tcBorders>
              <w:top w:val="single" w:sz="6" w:space="0" w:color="auto"/>
              <w:left w:val="single" w:sz="6" w:space="0" w:color="auto"/>
              <w:bottom w:val="single" w:sz="6" w:space="0" w:color="auto"/>
              <w:right w:val="single" w:sz="6" w:space="0" w:color="auto"/>
            </w:tcBorders>
          </w:tcPr>
          <w:p w14:paraId="2C09A066" w14:textId="724380FD" w:rsidR="007B33DD" w:rsidRPr="00A95D19" w:rsidRDefault="007B33DD" w:rsidP="007B33DD">
            <w:pPr>
              <w:spacing w:after="0" w:line="276" w:lineRule="auto"/>
              <w:rPr>
                <w:sz w:val="20"/>
                <w:szCs w:val="20"/>
              </w:rPr>
            </w:pPr>
            <w:r w:rsidRPr="00A95D19">
              <w:rPr>
                <w:sz w:val="20"/>
                <w:szCs w:val="20"/>
              </w:rPr>
              <w:t xml:space="preserve"> </w:t>
            </w:r>
            <w:sdt>
              <w:sdtPr>
                <w:rPr>
                  <w:sz w:val="20"/>
                  <w:szCs w:val="20"/>
                </w:rPr>
                <w:id w:val="72635322"/>
                <w14:checkbox>
                  <w14:checked w14:val="0"/>
                  <w14:checkedState w14:val="2612" w14:font="MS Gothic"/>
                  <w14:uncheckedState w14:val="2610" w14:font="MS Gothic"/>
                </w14:checkbox>
              </w:sdtPr>
              <w:sdtContent>
                <w:r w:rsidR="00637324" w:rsidRPr="00A95D19">
                  <w:rPr>
                    <w:rFonts w:ascii="MS Gothic" w:eastAsia="MS Gothic" w:hAnsi="MS Gothic" w:hint="eastAsia"/>
                    <w:sz w:val="20"/>
                    <w:szCs w:val="20"/>
                  </w:rPr>
                  <w:t>☐</w:t>
                </w:r>
              </w:sdtContent>
            </w:sdt>
            <w:r w:rsidR="00637324" w:rsidRPr="00A95D19">
              <w:rPr>
                <w:sz w:val="20"/>
                <w:szCs w:val="20"/>
              </w:rPr>
              <w:t xml:space="preserve"> </w:t>
            </w:r>
            <w:r w:rsidR="00637324" w:rsidRPr="00AD0675">
              <w:rPr>
                <w:sz w:val="20"/>
                <w:szCs w:val="20"/>
              </w:rPr>
              <w:t>Sexually active</w:t>
            </w:r>
          </w:p>
        </w:tc>
      </w:tr>
      <w:tr w:rsidR="007B33DD" w:rsidRPr="00EE3F2D" w14:paraId="622483F7" w14:textId="77777777" w:rsidTr="48147265">
        <w:trPr>
          <w:trHeight w:val="300"/>
        </w:trPr>
        <w:tc>
          <w:tcPr>
            <w:tcW w:w="2612" w:type="dxa"/>
            <w:tcBorders>
              <w:top w:val="single" w:sz="6" w:space="0" w:color="auto"/>
              <w:left w:val="single" w:sz="6" w:space="0" w:color="auto"/>
              <w:bottom w:val="single" w:sz="6" w:space="0" w:color="auto"/>
              <w:right w:val="single" w:sz="6" w:space="0" w:color="auto"/>
            </w:tcBorders>
          </w:tcPr>
          <w:p w14:paraId="2D9E39D5" w14:textId="12152E10" w:rsidR="007B33DD" w:rsidRPr="00A95D19" w:rsidRDefault="007B33DD" w:rsidP="007B33DD">
            <w:pPr>
              <w:spacing w:after="0" w:line="276" w:lineRule="auto"/>
              <w:rPr>
                <w:sz w:val="20"/>
                <w:szCs w:val="20"/>
              </w:rPr>
            </w:pPr>
            <w:r w:rsidRPr="00A95D19">
              <w:rPr>
                <w:sz w:val="20"/>
                <w:szCs w:val="20"/>
              </w:rPr>
              <w:t xml:space="preserve"> </w:t>
            </w:r>
            <w:sdt>
              <w:sdtPr>
                <w:rPr>
                  <w:sz w:val="20"/>
                  <w:szCs w:val="20"/>
                </w:rPr>
                <w:id w:val="-75669234"/>
                <w14:checkbox>
                  <w14:checked w14:val="0"/>
                  <w14:checkedState w14:val="2612" w14:font="MS Gothic"/>
                  <w14:uncheckedState w14:val="2610" w14:font="MS Gothic"/>
                </w14:checkbox>
              </w:sdtPr>
              <w:sdtContent>
                <w:r w:rsidRPr="00A95D19">
                  <w:rPr>
                    <w:rFonts w:ascii="MS Gothic" w:eastAsia="MS Gothic" w:hAnsi="MS Gothic" w:hint="eastAsia"/>
                    <w:sz w:val="20"/>
                    <w:szCs w:val="20"/>
                  </w:rPr>
                  <w:t>☐</w:t>
                </w:r>
              </w:sdtContent>
            </w:sdt>
            <w:r w:rsidRPr="00A95D19">
              <w:rPr>
                <w:sz w:val="20"/>
                <w:szCs w:val="20"/>
              </w:rPr>
              <w:t xml:space="preserve"> </w:t>
            </w:r>
            <w:r w:rsidRPr="00C364CA">
              <w:rPr>
                <w:sz w:val="20"/>
                <w:szCs w:val="20"/>
              </w:rPr>
              <w:t>Recent bereavement or loss</w:t>
            </w:r>
          </w:p>
        </w:tc>
        <w:tc>
          <w:tcPr>
            <w:tcW w:w="2613" w:type="dxa"/>
            <w:tcBorders>
              <w:top w:val="single" w:sz="6" w:space="0" w:color="auto"/>
              <w:left w:val="single" w:sz="6" w:space="0" w:color="auto"/>
              <w:bottom w:val="single" w:sz="6" w:space="0" w:color="auto"/>
              <w:right w:val="single" w:sz="6" w:space="0" w:color="auto"/>
            </w:tcBorders>
          </w:tcPr>
          <w:p w14:paraId="2A1D7C2B" w14:textId="219A7D1E" w:rsidR="007B33DD" w:rsidRPr="00A95D19" w:rsidRDefault="007B33DD" w:rsidP="007B33DD">
            <w:pPr>
              <w:spacing w:after="0" w:line="276" w:lineRule="auto"/>
              <w:rPr>
                <w:sz w:val="20"/>
                <w:szCs w:val="20"/>
              </w:rPr>
            </w:pPr>
            <w:r w:rsidRPr="00A95D19">
              <w:rPr>
                <w:sz w:val="20"/>
                <w:szCs w:val="20"/>
              </w:rPr>
              <w:t xml:space="preserve"> </w:t>
            </w:r>
            <w:sdt>
              <w:sdtPr>
                <w:rPr>
                  <w:sz w:val="20"/>
                  <w:szCs w:val="20"/>
                </w:rPr>
                <w:id w:val="-1504960870"/>
                <w14:checkbox>
                  <w14:checked w14:val="0"/>
                  <w14:checkedState w14:val="2612" w14:font="MS Gothic"/>
                  <w14:uncheckedState w14:val="2610" w14:font="MS Gothic"/>
                </w14:checkbox>
              </w:sdtPr>
              <w:sdtContent>
                <w:r w:rsidRPr="00A95D19">
                  <w:rPr>
                    <w:rFonts w:ascii="MS Gothic" w:eastAsia="MS Gothic" w:hAnsi="MS Gothic" w:hint="eastAsia"/>
                    <w:sz w:val="20"/>
                    <w:szCs w:val="20"/>
                  </w:rPr>
                  <w:t>☐</w:t>
                </w:r>
              </w:sdtContent>
            </w:sdt>
            <w:r w:rsidRPr="00A95D19">
              <w:rPr>
                <w:sz w:val="20"/>
                <w:szCs w:val="20"/>
              </w:rPr>
              <w:t xml:space="preserve"> </w:t>
            </w:r>
            <w:r w:rsidRPr="00A52EDA">
              <w:rPr>
                <w:sz w:val="20"/>
                <w:szCs w:val="20"/>
              </w:rPr>
              <w:t>History of sexual abuse within the family</w:t>
            </w:r>
          </w:p>
        </w:tc>
        <w:tc>
          <w:tcPr>
            <w:tcW w:w="2612" w:type="dxa"/>
            <w:tcBorders>
              <w:top w:val="single" w:sz="6" w:space="0" w:color="auto"/>
              <w:left w:val="single" w:sz="6" w:space="0" w:color="auto"/>
              <w:bottom w:val="single" w:sz="6" w:space="0" w:color="auto"/>
              <w:right w:val="single" w:sz="6" w:space="0" w:color="auto"/>
            </w:tcBorders>
          </w:tcPr>
          <w:p w14:paraId="483144A7" w14:textId="7D01E21D" w:rsidR="007B33DD" w:rsidRPr="00A95D19" w:rsidRDefault="007B33DD" w:rsidP="007B33DD">
            <w:pPr>
              <w:spacing w:after="0" w:line="276" w:lineRule="auto"/>
              <w:rPr>
                <w:sz w:val="20"/>
                <w:szCs w:val="20"/>
              </w:rPr>
            </w:pPr>
            <w:r w:rsidRPr="00A95D19">
              <w:rPr>
                <w:sz w:val="20"/>
                <w:szCs w:val="20"/>
              </w:rPr>
              <w:t xml:space="preserve"> </w:t>
            </w:r>
            <w:sdt>
              <w:sdtPr>
                <w:rPr>
                  <w:sz w:val="20"/>
                  <w:szCs w:val="20"/>
                </w:rPr>
                <w:id w:val="-1926338177"/>
                <w14:checkbox>
                  <w14:checked w14:val="0"/>
                  <w14:checkedState w14:val="2612" w14:font="MS Gothic"/>
                  <w14:uncheckedState w14:val="2610" w14:font="MS Gothic"/>
                </w14:checkbox>
              </w:sdtPr>
              <w:sdtContent>
                <w:r w:rsidRPr="00A95D19">
                  <w:rPr>
                    <w:rFonts w:ascii="MS Gothic" w:eastAsia="MS Gothic" w:hAnsi="MS Gothic" w:hint="eastAsia"/>
                    <w:sz w:val="20"/>
                    <w:szCs w:val="20"/>
                  </w:rPr>
                  <w:t>☐</w:t>
                </w:r>
              </w:sdtContent>
            </w:sdt>
            <w:r w:rsidRPr="00A95D19">
              <w:rPr>
                <w:sz w:val="20"/>
                <w:szCs w:val="20"/>
              </w:rPr>
              <w:t xml:space="preserve"> </w:t>
            </w:r>
            <w:r w:rsidRPr="00387CB6">
              <w:rPr>
                <w:sz w:val="20"/>
                <w:szCs w:val="20"/>
              </w:rPr>
              <w:t>History of abuse/neglect</w:t>
            </w:r>
          </w:p>
        </w:tc>
        <w:tc>
          <w:tcPr>
            <w:tcW w:w="2613" w:type="dxa"/>
            <w:tcBorders>
              <w:top w:val="single" w:sz="6" w:space="0" w:color="auto"/>
              <w:left w:val="single" w:sz="6" w:space="0" w:color="auto"/>
              <w:bottom w:val="single" w:sz="6" w:space="0" w:color="auto"/>
              <w:right w:val="single" w:sz="6" w:space="0" w:color="auto"/>
            </w:tcBorders>
          </w:tcPr>
          <w:p w14:paraId="25239C00" w14:textId="4BC72E71" w:rsidR="007B33DD" w:rsidRPr="00A95D19" w:rsidRDefault="007B33DD" w:rsidP="007B33DD">
            <w:pPr>
              <w:spacing w:after="0" w:line="276" w:lineRule="auto"/>
              <w:rPr>
                <w:sz w:val="20"/>
                <w:szCs w:val="20"/>
              </w:rPr>
            </w:pPr>
            <w:r w:rsidRPr="00A95D19">
              <w:rPr>
                <w:sz w:val="20"/>
                <w:szCs w:val="20"/>
              </w:rPr>
              <w:t xml:space="preserve"> </w:t>
            </w:r>
            <w:sdt>
              <w:sdtPr>
                <w:rPr>
                  <w:sz w:val="20"/>
                  <w:szCs w:val="20"/>
                </w:rPr>
                <w:id w:val="-1205411975"/>
                <w14:checkbox>
                  <w14:checked w14:val="0"/>
                  <w14:checkedState w14:val="2612" w14:font="MS Gothic"/>
                  <w14:uncheckedState w14:val="2610" w14:font="MS Gothic"/>
                </w14:checkbox>
              </w:sdtPr>
              <w:sdtContent>
                <w:r w:rsidR="00637324" w:rsidRPr="00A95D19">
                  <w:rPr>
                    <w:rFonts w:ascii="MS Gothic" w:eastAsia="MS Gothic" w:hAnsi="MS Gothic" w:hint="eastAsia"/>
                    <w:sz w:val="20"/>
                    <w:szCs w:val="20"/>
                  </w:rPr>
                  <w:t>☐</w:t>
                </w:r>
              </w:sdtContent>
            </w:sdt>
            <w:r w:rsidR="00637324" w:rsidRPr="00A95D19">
              <w:rPr>
                <w:sz w:val="20"/>
                <w:szCs w:val="20"/>
              </w:rPr>
              <w:t xml:space="preserve"> </w:t>
            </w:r>
            <w:r w:rsidR="00637324" w:rsidRPr="008E3DE5">
              <w:rPr>
                <w:sz w:val="20"/>
                <w:szCs w:val="20"/>
              </w:rPr>
              <w:t>Other</w:t>
            </w:r>
          </w:p>
        </w:tc>
      </w:tr>
      <w:tr w:rsidR="005977B3" w:rsidRPr="00EE3F2D" w14:paraId="269B874F" w14:textId="77777777" w:rsidTr="48147265">
        <w:trPr>
          <w:trHeight w:val="300"/>
        </w:trPr>
        <w:tc>
          <w:tcPr>
            <w:tcW w:w="2612" w:type="dxa"/>
            <w:tcBorders>
              <w:top w:val="single" w:sz="6" w:space="0" w:color="auto"/>
              <w:left w:val="single" w:sz="6" w:space="0" w:color="auto"/>
              <w:bottom w:val="single" w:sz="6" w:space="0" w:color="auto"/>
              <w:right w:val="single" w:sz="6" w:space="0" w:color="auto"/>
            </w:tcBorders>
          </w:tcPr>
          <w:p w14:paraId="7E8496CE" w14:textId="272547F9" w:rsidR="005977B3" w:rsidRPr="00A95D19" w:rsidRDefault="005977B3" w:rsidP="007B33DD">
            <w:pPr>
              <w:spacing w:after="0" w:line="276" w:lineRule="auto"/>
              <w:rPr>
                <w:sz w:val="20"/>
                <w:szCs w:val="20"/>
              </w:rPr>
            </w:pPr>
          </w:p>
        </w:tc>
        <w:tc>
          <w:tcPr>
            <w:tcW w:w="2613" w:type="dxa"/>
            <w:tcBorders>
              <w:top w:val="single" w:sz="6" w:space="0" w:color="auto"/>
              <w:left w:val="single" w:sz="6" w:space="0" w:color="auto"/>
              <w:bottom w:val="single" w:sz="6" w:space="0" w:color="auto"/>
              <w:right w:val="single" w:sz="6" w:space="0" w:color="auto"/>
            </w:tcBorders>
          </w:tcPr>
          <w:p w14:paraId="3F9A6B5A" w14:textId="491B45B9" w:rsidR="005977B3" w:rsidRPr="00A95D19" w:rsidRDefault="005977B3" w:rsidP="007B33DD">
            <w:pPr>
              <w:spacing w:after="0" w:line="276" w:lineRule="auto"/>
              <w:rPr>
                <w:sz w:val="20"/>
                <w:szCs w:val="20"/>
              </w:rPr>
            </w:pPr>
          </w:p>
        </w:tc>
        <w:tc>
          <w:tcPr>
            <w:tcW w:w="2612" w:type="dxa"/>
            <w:tcBorders>
              <w:top w:val="single" w:sz="6" w:space="0" w:color="auto"/>
              <w:left w:val="single" w:sz="6" w:space="0" w:color="auto"/>
              <w:bottom w:val="single" w:sz="6" w:space="0" w:color="auto"/>
              <w:right w:val="single" w:sz="6" w:space="0" w:color="auto"/>
            </w:tcBorders>
          </w:tcPr>
          <w:p w14:paraId="221521C1" w14:textId="77777777" w:rsidR="005977B3" w:rsidRPr="00A95D19" w:rsidRDefault="005977B3" w:rsidP="007B33DD">
            <w:pPr>
              <w:spacing w:after="0" w:line="276" w:lineRule="auto"/>
              <w:rPr>
                <w:sz w:val="20"/>
                <w:szCs w:val="20"/>
              </w:rPr>
            </w:pPr>
          </w:p>
        </w:tc>
        <w:tc>
          <w:tcPr>
            <w:tcW w:w="2613" w:type="dxa"/>
            <w:tcBorders>
              <w:top w:val="single" w:sz="6" w:space="0" w:color="auto"/>
              <w:left w:val="single" w:sz="6" w:space="0" w:color="auto"/>
              <w:bottom w:val="single" w:sz="6" w:space="0" w:color="auto"/>
              <w:right w:val="single" w:sz="6" w:space="0" w:color="auto"/>
            </w:tcBorders>
          </w:tcPr>
          <w:p w14:paraId="1FBCBC96" w14:textId="456EAF1E" w:rsidR="005977B3" w:rsidRPr="00A95D19" w:rsidRDefault="00000000" w:rsidP="007B33DD">
            <w:pPr>
              <w:spacing w:after="0" w:line="276" w:lineRule="auto"/>
              <w:rPr>
                <w:sz w:val="20"/>
                <w:szCs w:val="20"/>
              </w:rPr>
            </w:pPr>
            <w:sdt>
              <w:sdtPr>
                <w:rPr>
                  <w:sz w:val="20"/>
                  <w:szCs w:val="20"/>
                </w:rPr>
                <w:id w:val="-1830741643"/>
                <w14:checkbox>
                  <w14:checked w14:val="0"/>
                  <w14:checkedState w14:val="2612" w14:font="MS Gothic"/>
                  <w14:uncheckedState w14:val="2610" w14:font="MS Gothic"/>
                </w14:checkbox>
              </w:sdtPr>
              <w:sdtContent>
                <w:r w:rsidR="00637324" w:rsidRPr="00A95D19">
                  <w:rPr>
                    <w:rFonts w:ascii="MS Gothic" w:eastAsia="MS Gothic" w:hAnsi="MS Gothic" w:hint="eastAsia"/>
                    <w:sz w:val="20"/>
                    <w:szCs w:val="20"/>
                  </w:rPr>
                  <w:t>☐</w:t>
                </w:r>
              </w:sdtContent>
            </w:sdt>
            <w:r w:rsidR="00637324" w:rsidRPr="00A95D19">
              <w:rPr>
                <w:sz w:val="20"/>
                <w:szCs w:val="20"/>
              </w:rPr>
              <w:t xml:space="preserve"> </w:t>
            </w:r>
            <w:r w:rsidR="00637324" w:rsidRPr="007B33DD">
              <w:rPr>
                <w:sz w:val="20"/>
                <w:szCs w:val="20"/>
              </w:rPr>
              <w:t xml:space="preserve">No </w:t>
            </w:r>
            <w:r w:rsidR="00637324">
              <w:rPr>
                <w:sz w:val="20"/>
                <w:szCs w:val="20"/>
              </w:rPr>
              <w:t xml:space="preserve">vulnerability </w:t>
            </w:r>
            <w:r w:rsidR="00637324" w:rsidRPr="007B33DD">
              <w:rPr>
                <w:sz w:val="20"/>
                <w:szCs w:val="20"/>
              </w:rPr>
              <w:t>factors identified</w:t>
            </w:r>
          </w:p>
        </w:tc>
      </w:tr>
      <w:tr w:rsidR="007B33DD" w:rsidRPr="00EE3F2D" w14:paraId="20489519" w14:textId="77777777" w:rsidTr="48147265">
        <w:trPr>
          <w:trHeight w:val="300"/>
        </w:trPr>
        <w:tc>
          <w:tcPr>
            <w:tcW w:w="10450" w:type="dxa"/>
            <w:gridSpan w:val="4"/>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E766D35" w14:textId="77777777" w:rsidR="007B33DD" w:rsidRPr="002C56FF" w:rsidRDefault="007B33DD" w:rsidP="007B33DD">
            <w:pPr>
              <w:spacing w:after="0" w:line="276" w:lineRule="auto"/>
              <w:rPr>
                <w:b/>
                <w:bCs/>
              </w:rPr>
            </w:pPr>
            <w:r w:rsidRPr="002C56FF">
              <w:rPr>
                <w:b/>
                <w:bCs/>
              </w:rPr>
              <w:t xml:space="preserve">Please provide further comments/evidence/description:  </w:t>
            </w:r>
          </w:p>
        </w:tc>
      </w:tr>
      <w:tr w:rsidR="007B33DD" w:rsidRPr="00EE3F2D" w14:paraId="7E5E4014" w14:textId="77777777" w:rsidTr="48147265">
        <w:trPr>
          <w:trHeight w:val="300"/>
        </w:trPr>
        <w:tc>
          <w:tcPr>
            <w:tcW w:w="10450" w:type="dxa"/>
            <w:gridSpan w:val="4"/>
            <w:tcBorders>
              <w:top w:val="single" w:sz="6" w:space="0" w:color="auto"/>
              <w:left w:val="single" w:sz="6" w:space="0" w:color="auto"/>
              <w:bottom w:val="single" w:sz="6" w:space="0" w:color="auto"/>
              <w:right w:val="single" w:sz="6" w:space="0" w:color="auto"/>
            </w:tcBorders>
          </w:tcPr>
          <w:p w14:paraId="3108D20F" w14:textId="4BD2EAE7" w:rsidR="007B33DD" w:rsidRPr="00D11C7A" w:rsidRDefault="007B33DD" w:rsidP="007B33DD">
            <w:pPr>
              <w:spacing w:after="0" w:line="276" w:lineRule="auto"/>
            </w:pPr>
          </w:p>
          <w:p w14:paraId="1B8CA9E4" w14:textId="6F8A9258" w:rsidR="007B33DD" w:rsidRPr="00D11C7A" w:rsidRDefault="007B33DD" w:rsidP="007B33DD">
            <w:pPr>
              <w:spacing w:after="0" w:line="276" w:lineRule="auto"/>
            </w:pPr>
          </w:p>
        </w:tc>
      </w:tr>
    </w:tbl>
    <w:p w14:paraId="1B46F7D4" w14:textId="77777777" w:rsidR="00446D09" w:rsidRDefault="00446D09" w:rsidP="00446D09">
      <w:pPr>
        <w:spacing w:after="0"/>
      </w:pPr>
    </w:p>
    <w:tbl>
      <w:tblPr>
        <w:tblW w:w="104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450"/>
      </w:tblGrid>
      <w:tr w:rsidR="00446D09" w:rsidRPr="00EE3F2D" w14:paraId="4C33A0C0" w14:textId="77777777" w:rsidTr="00D858BE">
        <w:trPr>
          <w:trHeight w:val="300"/>
        </w:trPr>
        <w:tc>
          <w:tcPr>
            <w:tcW w:w="10450" w:type="dxa"/>
            <w:tcBorders>
              <w:top w:val="single" w:sz="6" w:space="0" w:color="auto"/>
              <w:left w:val="single" w:sz="6" w:space="0" w:color="auto"/>
              <w:bottom w:val="single" w:sz="6" w:space="0" w:color="auto"/>
              <w:right w:val="single" w:sz="6" w:space="0" w:color="auto"/>
            </w:tcBorders>
            <w:shd w:val="clear" w:color="auto" w:fill="DAE9F7" w:themeFill="text2" w:themeFillTint="1A"/>
          </w:tcPr>
          <w:p w14:paraId="31B37245" w14:textId="6754B217" w:rsidR="00446D09" w:rsidRPr="00EE3F2D" w:rsidRDefault="00446D09">
            <w:pPr>
              <w:spacing w:after="0" w:line="276" w:lineRule="auto"/>
              <w:jc w:val="both"/>
              <w:rPr>
                <w:b/>
                <w:bCs/>
              </w:rPr>
            </w:pPr>
            <w:r>
              <w:rPr>
                <w:b/>
                <w:bCs/>
              </w:rPr>
              <w:t>Please provide any additional comments:</w:t>
            </w:r>
          </w:p>
        </w:tc>
      </w:tr>
      <w:tr w:rsidR="00446D09" w:rsidRPr="00EE3F2D" w14:paraId="574598EB" w14:textId="77777777">
        <w:trPr>
          <w:trHeight w:val="300"/>
        </w:trPr>
        <w:tc>
          <w:tcPr>
            <w:tcW w:w="10450" w:type="dxa"/>
            <w:tcBorders>
              <w:top w:val="single" w:sz="6" w:space="0" w:color="auto"/>
              <w:left w:val="single" w:sz="6" w:space="0" w:color="auto"/>
              <w:bottom w:val="single" w:sz="6" w:space="0" w:color="auto"/>
              <w:right w:val="single" w:sz="6" w:space="0" w:color="auto"/>
            </w:tcBorders>
          </w:tcPr>
          <w:p w14:paraId="073CCA2E" w14:textId="77777777" w:rsidR="00112540" w:rsidRDefault="00112540" w:rsidP="00446D09">
            <w:pPr>
              <w:tabs>
                <w:tab w:val="left" w:pos="1739"/>
              </w:tabs>
              <w:spacing w:after="0" w:line="276" w:lineRule="auto"/>
              <w:jc w:val="both"/>
            </w:pPr>
          </w:p>
          <w:p w14:paraId="2D775D5E" w14:textId="0E519695" w:rsidR="007C62F4" w:rsidRPr="00446D09" w:rsidRDefault="007C62F4" w:rsidP="00446D09">
            <w:pPr>
              <w:tabs>
                <w:tab w:val="left" w:pos="1739"/>
              </w:tabs>
              <w:spacing w:after="0" w:line="276" w:lineRule="auto"/>
              <w:jc w:val="both"/>
            </w:pPr>
          </w:p>
        </w:tc>
      </w:tr>
    </w:tbl>
    <w:p w14:paraId="69B14959" w14:textId="77777777" w:rsidR="00446D09" w:rsidRDefault="00446D09" w:rsidP="00F001F1">
      <w:pPr>
        <w:spacing w:after="0"/>
      </w:pPr>
    </w:p>
    <w:p w14:paraId="533D01CF" w14:textId="51B5FA06" w:rsidR="00446D09" w:rsidRPr="00F001F1" w:rsidRDefault="00446D09">
      <w:pPr>
        <w:rPr>
          <w:b/>
          <w:bCs/>
          <w:sz w:val="32"/>
          <w:szCs w:val="32"/>
          <w:u w:val="single"/>
        </w:rPr>
      </w:pPr>
      <w:r w:rsidRPr="00F001F1">
        <w:rPr>
          <w:b/>
          <w:bCs/>
          <w:sz w:val="32"/>
          <w:szCs w:val="32"/>
          <w:u w:val="single"/>
        </w:rPr>
        <w:t>Actions and Next Steps:</w:t>
      </w:r>
    </w:p>
    <w:p w14:paraId="5CC9D570" w14:textId="25E5088A" w:rsidR="00637324" w:rsidRDefault="00637324" w:rsidP="00637324">
      <w:r>
        <w:t>You should form an overall judgement of risk. Your Professional Knowledge and decision making should be complimented by use of a decision tool not reliant on it. If you are concerned about a child’s safety and wellbeing, please ensure you seek appropriate advice and guidance and escalation.</w:t>
      </w:r>
    </w:p>
    <w:p w14:paraId="64AB2965" w14:textId="460E167C" w:rsidR="00637324" w:rsidRDefault="00637324" w:rsidP="00637324">
      <w:r>
        <w:lastRenderedPageBreak/>
        <w:t>You should ensure you are considering all information gathered through this tool and wider knowledge and context. Considering the child/ young person’s individual circumstances and vulnerabilities will inform this decision making, factors for some children will be especially relevant and not so relevant for others.</w:t>
      </w:r>
    </w:p>
    <w:p w14:paraId="5551846C" w14:textId="4DEC1A6A" w:rsidR="00446D09" w:rsidRDefault="00446D09" w:rsidP="00446D09">
      <w:r>
        <w:t xml:space="preserve">Please consider the </w:t>
      </w:r>
      <w:hyperlink r:id="rId17" w:history="1">
        <w:r w:rsidR="000F782B" w:rsidRPr="000F782B">
          <w:rPr>
            <w:rStyle w:val="Hyperlink"/>
          </w:rPr>
          <w:t>Child Exploitation Initial Response Pathway (including Serious Youth Violence)</w:t>
        </w:r>
      </w:hyperlink>
      <w:r w:rsidR="000F782B" w:rsidRPr="000F782B">
        <w:t xml:space="preserve"> </w:t>
      </w:r>
      <w:r>
        <w:t>for more advice on possible responses/ next steps.</w:t>
      </w:r>
    </w:p>
    <w:tbl>
      <w:tblPr>
        <w:tblW w:w="104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28"/>
        <w:gridCol w:w="2961"/>
        <w:gridCol w:w="2961"/>
      </w:tblGrid>
      <w:tr w:rsidR="009776A7" w:rsidRPr="00EE3F2D" w14:paraId="6CC22739" w14:textId="77777777" w:rsidTr="00D858BE">
        <w:trPr>
          <w:trHeight w:val="300"/>
        </w:trPr>
        <w:tc>
          <w:tcPr>
            <w:tcW w:w="4528" w:type="dxa"/>
            <w:tcBorders>
              <w:top w:val="single" w:sz="6" w:space="0" w:color="auto"/>
              <w:left w:val="single" w:sz="6" w:space="0" w:color="auto"/>
              <w:bottom w:val="single" w:sz="6" w:space="0" w:color="auto"/>
              <w:right w:val="single" w:sz="6" w:space="0" w:color="auto"/>
            </w:tcBorders>
            <w:shd w:val="clear" w:color="auto" w:fill="DAE9F7" w:themeFill="text2" w:themeFillTint="1A"/>
          </w:tcPr>
          <w:p w14:paraId="5859A382" w14:textId="2073239A" w:rsidR="009776A7" w:rsidRPr="00313BB8" w:rsidRDefault="009776A7" w:rsidP="009776A7">
            <w:pPr>
              <w:spacing w:after="0" w:line="276" w:lineRule="auto"/>
              <w:rPr>
                <w:b/>
                <w:bCs/>
              </w:rPr>
            </w:pPr>
            <w:r w:rsidRPr="00313BB8">
              <w:rPr>
                <w:b/>
                <w:bCs/>
              </w:rPr>
              <w:t>Please confirm if you have discussed the outcome of this screening tool and your next steps with your Safeguarding Lead / Line Manager</w:t>
            </w:r>
          </w:p>
        </w:tc>
        <w:tc>
          <w:tcPr>
            <w:tcW w:w="2961" w:type="dxa"/>
            <w:tcBorders>
              <w:top w:val="single" w:sz="6" w:space="0" w:color="auto"/>
              <w:left w:val="single" w:sz="6" w:space="0" w:color="auto"/>
              <w:bottom w:val="single" w:sz="6" w:space="0" w:color="auto"/>
              <w:right w:val="single" w:sz="6" w:space="0" w:color="auto"/>
            </w:tcBorders>
          </w:tcPr>
          <w:p w14:paraId="57540E8D" w14:textId="1E6C0255" w:rsidR="009776A7" w:rsidRPr="00EE3F2D" w:rsidRDefault="009776A7" w:rsidP="009776A7">
            <w:pPr>
              <w:spacing w:after="0" w:line="276" w:lineRule="auto"/>
            </w:pPr>
            <w:r w:rsidRPr="00EE3F2D">
              <w:t> </w:t>
            </w:r>
            <w:sdt>
              <w:sdtPr>
                <w:id w:val="320311993"/>
                <w14:checkbox>
                  <w14:checked w14:val="1"/>
                  <w14:checkedState w14:val="2612" w14:font="MS Gothic"/>
                  <w14:uncheckedState w14:val="2610" w14:font="MS Gothic"/>
                </w14:checkbox>
              </w:sdtPr>
              <w:sdtContent>
                <w:r w:rsidR="000F782B">
                  <w:rPr>
                    <w:rFonts w:ascii="MS Gothic" w:eastAsia="MS Gothic" w:hAnsi="MS Gothic" w:hint="eastAsia"/>
                  </w:rPr>
                  <w:t>☒</w:t>
                </w:r>
              </w:sdtContent>
            </w:sdt>
            <w:r>
              <w:t xml:space="preserve"> Yes</w:t>
            </w:r>
          </w:p>
        </w:tc>
        <w:tc>
          <w:tcPr>
            <w:tcW w:w="2961" w:type="dxa"/>
            <w:tcBorders>
              <w:top w:val="single" w:sz="6" w:space="0" w:color="auto"/>
              <w:left w:val="single" w:sz="6" w:space="0" w:color="auto"/>
              <w:bottom w:val="single" w:sz="6" w:space="0" w:color="auto"/>
              <w:right w:val="single" w:sz="6" w:space="0" w:color="auto"/>
            </w:tcBorders>
          </w:tcPr>
          <w:p w14:paraId="01E296DC" w14:textId="4AA7A2A1" w:rsidR="009776A7" w:rsidRPr="00EE3F2D" w:rsidRDefault="009776A7" w:rsidP="009776A7">
            <w:pPr>
              <w:spacing w:after="0" w:line="276" w:lineRule="auto"/>
            </w:pPr>
            <w:r>
              <w:t xml:space="preserve"> </w:t>
            </w:r>
            <w:sdt>
              <w:sdtPr>
                <w:id w:val="94249957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w:t>
            </w:r>
          </w:p>
        </w:tc>
      </w:tr>
      <w:tr w:rsidR="009776A7" w:rsidRPr="00EE3F2D" w14:paraId="76E205FB" w14:textId="77777777" w:rsidTr="00D858BE">
        <w:trPr>
          <w:trHeight w:val="300"/>
        </w:trPr>
        <w:tc>
          <w:tcPr>
            <w:tcW w:w="4528" w:type="dxa"/>
            <w:tcBorders>
              <w:top w:val="single" w:sz="6" w:space="0" w:color="auto"/>
              <w:left w:val="single" w:sz="6" w:space="0" w:color="auto"/>
              <w:bottom w:val="single" w:sz="6" w:space="0" w:color="auto"/>
              <w:right w:val="single" w:sz="6" w:space="0" w:color="auto"/>
            </w:tcBorders>
            <w:shd w:val="clear" w:color="auto" w:fill="DAE9F7" w:themeFill="text2" w:themeFillTint="1A"/>
          </w:tcPr>
          <w:p w14:paraId="6F6B2A1E" w14:textId="7C2982FD" w:rsidR="009776A7" w:rsidRPr="00313BB8" w:rsidRDefault="009776A7" w:rsidP="009776A7">
            <w:pPr>
              <w:spacing w:after="0" w:line="276" w:lineRule="auto"/>
              <w:rPr>
                <w:b/>
                <w:bCs/>
              </w:rPr>
            </w:pPr>
            <w:r w:rsidRPr="00313BB8">
              <w:rPr>
                <w:b/>
                <w:bCs/>
              </w:rPr>
              <w:t>Details of Safeguarding Lead / Line Manager who has provided advice</w:t>
            </w:r>
          </w:p>
        </w:tc>
        <w:tc>
          <w:tcPr>
            <w:tcW w:w="5922" w:type="dxa"/>
            <w:gridSpan w:val="2"/>
            <w:tcBorders>
              <w:top w:val="single" w:sz="6" w:space="0" w:color="auto"/>
              <w:left w:val="single" w:sz="6" w:space="0" w:color="auto"/>
              <w:bottom w:val="single" w:sz="6" w:space="0" w:color="auto"/>
              <w:right w:val="single" w:sz="6" w:space="0" w:color="auto"/>
            </w:tcBorders>
            <w:hideMark/>
          </w:tcPr>
          <w:p w14:paraId="7D3BB6D5" w14:textId="77777777" w:rsidR="009776A7" w:rsidRPr="00EE3F2D" w:rsidRDefault="009776A7" w:rsidP="009776A7">
            <w:pPr>
              <w:spacing w:after="0" w:line="276" w:lineRule="auto"/>
            </w:pPr>
            <w:r w:rsidRPr="00EE3F2D">
              <w:t> </w:t>
            </w:r>
          </w:p>
        </w:tc>
      </w:tr>
    </w:tbl>
    <w:p w14:paraId="5B1A6DAD" w14:textId="77777777" w:rsidR="00994A92" w:rsidRDefault="00994A92" w:rsidP="00994A92">
      <w:pPr>
        <w:spacing w:after="0"/>
      </w:pPr>
    </w:p>
    <w:tbl>
      <w:tblPr>
        <w:tblW w:w="104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450"/>
      </w:tblGrid>
      <w:tr w:rsidR="009776A7" w:rsidRPr="00EE3F2D" w14:paraId="71DD1389" w14:textId="77777777" w:rsidTr="48147265">
        <w:trPr>
          <w:trHeight w:val="300"/>
        </w:trPr>
        <w:tc>
          <w:tcPr>
            <w:tcW w:w="10450" w:type="dxa"/>
            <w:tcBorders>
              <w:top w:val="single" w:sz="6" w:space="0" w:color="auto"/>
              <w:left w:val="single" w:sz="6" w:space="0" w:color="auto"/>
              <w:bottom w:val="single" w:sz="6" w:space="0" w:color="auto"/>
              <w:right w:val="single" w:sz="6" w:space="0" w:color="auto"/>
            </w:tcBorders>
            <w:shd w:val="clear" w:color="auto" w:fill="E8E8E8" w:themeFill="background2"/>
          </w:tcPr>
          <w:p w14:paraId="705B190E" w14:textId="43C315A5" w:rsidR="009776A7" w:rsidRPr="00EE3F2D" w:rsidRDefault="009776A7" w:rsidP="009776A7">
            <w:pPr>
              <w:spacing w:after="0" w:line="276" w:lineRule="auto"/>
              <w:rPr>
                <w:b/>
                <w:bCs/>
              </w:rPr>
            </w:pPr>
            <w:r w:rsidRPr="00994A92">
              <w:rPr>
                <w:b/>
                <w:bCs/>
              </w:rPr>
              <w:t>Consider if you identified intelligence to share with the Police</w:t>
            </w:r>
            <w:r w:rsidR="00994A92">
              <w:rPr>
                <w:b/>
                <w:bCs/>
              </w:rPr>
              <w:t>:</w:t>
            </w:r>
          </w:p>
        </w:tc>
      </w:tr>
      <w:tr w:rsidR="009776A7" w:rsidRPr="00EE3F2D" w14:paraId="3B72AFA9" w14:textId="77777777" w:rsidTr="48147265">
        <w:trPr>
          <w:trHeight w:val="300"/>
        </w:trPr>
        <w:tc>
          <w:tcPr>
            <w:tcW w:w="10450" w:type="dxa"/>
            <w:tcBorders>
              <w:top w:val="single" w:sz="6" w:space="0" w:color="auto"/>
              <w:left w:val="single" w:sz="6" w:space="0" w:color="auto"/>
              <w:bottom w:val="single" w:sz="6" w:space="0" w:color="auto"/>
              <w:right w:val="single" w:sz="6" w:space="0" w:color="auto"/>
            </w:tcBorders>
          </w:tcPr>
          <w:p w14:paraId="650D3485" w14:textId="22BF1DE7" w:rsidR="009776A7" w:rsidRDefault="009776A7" w:rsidP="00994A92">
            <w:pPr>
              <w:pStyle w:val="ListParagraph"/>
              <w:numPr>
                <w:ilvl w:val="0"/>
                <w:numId w:val="2"/>
              </w:numPr>
              <w:spacing w:after="0" w:line="276" w:lineRule="auto"/>
            </w:pPr>
            <w:r>
              <w:t>All professionals must report intelligence via the</w:t>
            </w:r>
            <w:r w:rsidRPr="00637324">
              <w:t xml:space="preserve"> </w:t>
            </w:r>
            <w:hyperlink r:id="rId18" w:history="1">
              <w:r w:rsidRPr="00637324">
                <w:rPr>
                  <w:rStyle w:val="Hyperlink"/>
                </w:rPr>
                <w:t>Avon &amp; Somerset Police Intelligence Portal</w:t>
              </w:r>
            </w:hyperlink>
          </w:p>
          <w:p w14:paraId="46A4C7F4" w14:textId="14707505" w:rsidR="009776A7" w:rsidRDefault="009776A7" w:rsidP="00994A92">
            <w:pPr>
              <w:pStyle w:val="ListParagraph"/>
              <w:numPr>
                <w:ilvl w:val="0"/>
                <w:numId w:val="2"/>
              </w:numPr>
              <w:spacing w:after="0" w:line="276" w:lineRule="auto"/>
            </w:pPr>
            <w:r>
              <w:t xml:space="preserve">You do not need consent to share intelligence – this is safeguarding. </w:t>
            </w:r>
          </w:p>
          <w:p w14:paraId="3A97BC39" w14:textId="4F180C1F" w:rsidR="009776A7" w:rsidRDefault="009776A7" w:rsidP="00994A92">
            <w:pPr>
              <w:pStyle w:val="ListParagraph"/>
              <w:numPr>
                <w:ilvl w:val="0"/>
                <w:numId w:val="2"/>
              </w:numPr>
              <w:spacing w:after="0" w:line="276" w:lineRule="auto"/>
            </w:pPr>
            <w:r>
              <w:t>Reporting intelligence helps Police in investigate perpetrators and help aid disruption.</w:t>
            </w:r>
          </w:p>
          <w:p w14:paraId="6A1CB5B7" w14:textId="56A495E5" w:rsidR="009776A7" w:rsidRDefault="009776A7" w:rsidP="00994A92">
            <w:pPr>
              <w:pStyle w:val="ListParagraph"/>
              <w:numPr>
                <w:ilvl w:val="0"/>
                <w:numId w:val="2"/>
              </w:numPr>
              <w:spacing w:after="0" w:line="276" w:lineRule="auto"/>
            </w:pPr>
            <w:r>
              <w:t xml:space="preserve">When you submit intelligence, you will not necessarily be contacted or updated by Police, but it is important you continue to submit. </w:t>
            </w:r>
          </w:p>
          <w:p w14:paraId="0537743B" w14:textId="3C2749BB" w:rsidR="009776A7" w:rsidRPr="00EE3F2D" w:rsidRDefault="00994A92" w:rsidP="00994A92">
            <w:pPr>
              <w:pStyle w:val="ListParagraph"/>
              <w:numPr>
                <w:ilvl w:val="0"/>
                <w:numId w:val="2"/>
              </w:numPr>
              <w:spacing w:after="0" w:line="276" w:lineRule="auto"/>
            </w:pPr>
            <w:r>
              <w:t>For help understanding what intelligence is and how it can be reported:</w:t>
            </w:r>
            <w:hyperlink r:id="rId19" w:history="1">
              <w:r w:rsidRPr="00637324">
                <w:rPr>
                  <w:rStyle w:val="Hyperlink"/>
                </w:rPr>
                <w:t xml:space="preserve"> Capturing and Reporting Intelligence - Guidance for Professionals</w:t>
              </w:r>
            </w:hyperlink>
          </w:p>
        </w:tc>
      </w:tr>
      <w:tr w:rsidR="00994A92" w:rsidRPr="00EE3F2D" w14:paraId="179D9EB1" w14:textId="77777777" w:rsidTr="48147265">
        <w:trPr>
          <w:trHeight w:val="300"/>
        </w:trPr>
        <w:tc>
          <w:tcPr>
            <w:tcW w:w="10450" w:type="dxa"/>
            <w:tcBorders>
              <w:top w:val="single" w:sz="6" w:space="0" w:color="auto"/>
              <w:left w:val="single" w:sz="6" w:space="0" w:color="auto"/>
              <w:bottom w:val="single" w:sz="6" w:space="0" w:color="auto"/>
              <w:right w:val="single" w:sz="6" w:space="0" w:color="auto"/>
            </w:tcBorders>
            <w:shd w:val="clear" w:color="auto" w:fill="E8E8E8" w:themeFill="background2"/>
          </w:tcPr>
          <w:p w14:paraId="2726D3F1" w14:textId="2F76266B" w:rsidR="00994A92" w:rsidRDefault="00994A92" w:rsidP="00994A92">
            <w:pPr>
              <w:spacing w:after="0" w:line="276" w:lineRule="auto"/>
            </w:pPr>
            <w:r w:rsidRPr="00994A92">
              <w:rPr>
                <w:b/>
                <w:bCs/>
              </w:rPr>
              <w:t>Consider if you have identified other concerns that need to be reported to the Police</w:t>
            </w:r>
            <w:r>
              <w:rPr>
                <w:b/>
                <w:bCs/>
              </w:rPr>
              <w:t>:</w:t>
            </w:r>
          </w:p>
        </w:tc>
      </w:tr>
      <w:tr w:rsidR="00994A92" w:rsidRPr="00EE3F2D" w14:paraId="399CB45D" w14:textId="77777777" w:rsidTr="48147265">
        <w:trPr>
          <w:trHeight w:val="300"/>
        </w:trPr>
        <w:tc>
          <w:tcPr>
            <w:tcW w:w="10450" w:type="dxa"/>
            <w:tcBorders>
              <w:top w:val="single" w:sz="6" w:space="0" w:color="auto"/>
              <w:left w:val="single" w:sz="6" w:space="0" w:color="auto"/>
              <w:bottom w:val="single" w:sz="6" w:space="0" w:color="auto"/>
              <w:right w:val="single" w:sz="6" w:space="0" w:color="auto"/>
            </w:tcBorders>
          </w:tcPr>
          <w:p w14:paraId="448CB36D" w14:textId="76B88C00" w:rsidR="00994A92" w:rsidRDefault="00994A92" w:rsidP="00994A92">
            <w:pPr>
              <w:pStyle w:val="ListParagraph"/>
              <w:numPr>
                <w:ilvl w:val="0"/>
                <w:numId w:val="3"/>
              </w:numPr>
              <w:spacing w:after="0" w:line="276" w:lineRule="auto"/>
            </w:pPr>
            <w:r>
              <w:t xml:space="preserve">If you are concerned that a child or young person is at immediate risk of harm, then you should call </w:t>
            </w:r>
            <w:r w:rsidRPr="00994A92">
              <w:rPr>
                <w:b/>
                <w:bCs/>
              </w:rPr>
              <w:t>999</w:t>
            </w:r>
            <w:r>
              <w:t xml:space="preserve"> </w:t>
            </w:r>
          </w:p>
          <w:p w14:paraId="183B64F4" w14:textId="41D3800B" w:rsidR="00994A92" w:rsidRDefault="00994A92" w:rsidP="00994A92">
            <w:pPr>
              <w:pStyle w:val="ListParagraph"/>
              <w:numPr>
                <w:ilvl w:val="0"/>
                <w:numId w:val="3"/>
              </w:numPr>
              <w:spacing w:after="0" w:line="276" w:lineRule="auto"/>
            </w:pPr>
            <w:r>
              <w:t xml:space="preserve">If you have need to report non urgent incidents, you should dial </w:t>
            </w:r>
            <w:r w:rsidRPr="00994A92">
              <w:rPr>
                <w:b/>
                <w:bCs/>
              </w:rPr>
              <w:t>101</w:t>
            </w:r>
          </w:p>
        </w:tc>
      </w:tr>
      <w:tr w:rsidR="00994A92" w:rsidRPr="00EE3F2D" w14:paraId="712FC0A0" w14:textId="77777777" w:rsidTr="48147265">
        <w:trPr>
          <w:trHeight w:val="300"/>
        </w:trPr>
        <w:tc>
          <w:tcPr>
            <w:tcW w:w="10450" w:type="dxa"/>
            <w:tcBorders>
              <w:top w:val="single" w:sz="6" w:space="0" w:color="auto"/>
              <w:left w:val="single" w:sz="6" w:space="0" w:color="auto"/>
              <w:bottom w:val="single" w:sz="6" w:space="0" w:color="auto"/>
              <w:right w:val="single" w:sz="6" w:space="0" w:color="auto"/>
            </w:tcBorders>
            <w:shd w:val="clear" w:color="auto" w:fill="D9F2D0" w:themeFill="accent6" w:themeFillTint="33"/>
          </w:tcPr>
          <w:p w14:paraId="282A1336" w14:textId="70DE30A2" w:rsidR="00994A92" w:rsidRDefault="00994A92" w:rsidP="00994A92">
            <w:pPr>
              <w:tabs>
                <w:tab w:val="left" w:pos="1725"/>
              </w:tabs>
              <w:spacing w:after="0" w:line="276" w:lineRule="auto"/>
            </w:pPr>
            <w:r w:rsidRPr="00994A92">
              <w:rPr>
                <w:b/>
                <w:bCs/>
              </w:rPr>
              <w:t xml:space="preserve">If you have identified wider </w:t>
            </w:r>
            <w:r>
              <w:rPr>
                <w:b/>
                <w:bCs/>
              </w:rPr>
              <w:t>V</w:t>
            </w:r>
            <w:r w:rsidRPr="00994A92">
              <w:rPr>
                <w:b/>
                <w:bCs/>
              </w:rPr>
              <w:t xml:space="preserve">ulnerabilities or an </w:t>
            </w:r>
            <w:r>
              <w:rPr>
                <w:b/>
                <w:bCs/>
              </w:rPr>
              <w:t>E</w:t>
            </w:r>
            <w:r w:rsidRPr="00994A92">
              <w:rPr>
                <w:b/>
                <w:bCs/>
              </w:rPr>
              <w:t xml:space="preserve">merging </w:t>
            </w:r>
            <w:r>
              <w:rPr>
                <w:b/>
                <w:bCs/>
              </w:rPr>
              <w:t>R</w:t>
            </w:r>
            <w:r w:rsidRPr="00994A92">
              <w:rPr>
                <w:b/>
                <w:bCs/>
              </w:rPr>
              <w:t xml:space="preserve">isk of </w:t>
            </w:r>
            <w:r>
              <w:rPr>
                <w:b/>
                <w:bCs/>
              </w:rPr>
              <w:t>E</w:t>
            </w:r>
            <w:r w:rsidRPr="00994A92">
              <w:rPr>
                <w:b/>
                <w:bCs/>
              </w:rPr>
              <w:t>xploitation</w:t>
            </w:r>
            <w:r>
              <w:rPr>
                <w:b/>
                <w:bCs/>
              </w:rPr>
              <w:t>:</w:t>
            </w:r>
          </w:p>
        </w:tc>
      </w:tr>
      <w:tr w:rsidR="00994A92" w:rsidRPr="00EE3F2D" w14:paraId="1EBDB5F7" w14:textId="77777777" w:rsidTr="48147265">
        <w:trPr>
          <w:trHeight w:val="300"/>
        </w:trPr>
        <w:tc>
          <w:tcPr>
            <w:tcW w:w="10450" w:type="dxa"/>
            <w:tcBorders>
              <w:top w:val="single" w:sz="6" w:space="0" w:color="auto"/>
              <w:left w:val="single" w:sz="6" w:space="0" w:color="auto"/>
              <w:bottom w:val="single" w:sz="6" w:space="0" w:color="auto"/>
              <w:right w:val="single" w:sz="6" w:space="0" w:color="auto"/>
            </w:tcBorders>
          </w:tcPr>
          <w:p w14:paraId="2F50A308" w14:textId="30A22A5B" w:rsidR="00994A92" w:rsidRDefault="00994A92" w:rsidP="008C4B60">
            <w:pPr>
              <w:pStyle w:val="ListParagraph"/>
              <w:numPr>
                <w:ilvl w:val="0"/>
                <w:numId w:val="5"/>
              </w:numPr>
              <w:spacing w:after="0" w:line="276" w:lineRule="auto"/>
            </w:pPr>
            <w:r>
              <w:t xml:space="preserve">An early help response should be considered; this can be co-ordinated through a </w:t>
            </w:r>
            <w:hyperlink r:id="rId20" w:history="1">
              <w:r w:rsidR="00F06996" w:rsidRPr="00F06996">
                <w:rPr>
                  <w:rStyle w:val="Hyperlink"/>
                </w:rPr>
                <w:t>Team Around the Family (TAF) meeting</w:t>
              </w:r>
            </w:hyperlink>
            <w:r w:rsidR="000F782B">
              <w:t xml:space="preserve"> </w:t>
            </w:r>
            <w:r>
              <w:t xml:space="preserve">with all professionals so each agency can be involved in supporting the family and information is appropriately shared. </w:t>
            </w:r>
          </w:p>
          <w:p w14:paraId="0D26A612" w14:textId="08B6E5B7" w:rsidR="00994A92" w:rsidRDefault="000F782B" w:rsidP="008C4B60">
            <w:pPr>
              <w:pStyle w:val="ListParagraph"/>
              <w:numPr>
                <w:ilvl w:val="0"/>
                <w:numId w:val="5"/>
              </w:numPr>
              <w:spacing w:after="0" w:line="276" w:lineRule="auto"/>
            </w:pPr>
            <w:hyperlink r:id="rId21" w:history="1">
              <w:r w:rsidRPr="000F782B">
                <w:rPr>
                  <w:rStyle w:val="Hyperlink"/>
                </w:rPr>
                <w:t>TAF Plan and Review Form</w:t>
              </w:r>
            </w:hyperlink>
          </w:p>
        </w:tc>
      </w:tr>
      <w:tr w:rsidR="00994A92" w:rsidRPr="00EE3F2D" w14:paraId="09910507" w14:textId="77777777" w:rsidTr="48147265">
        <w:trPr>
          <w:trHeight w:val="300"/>
        </w:trPr>
        <w:tc>
          <w:tcPr>
            <w:tcW w:w="10450" w:type="dxa"/>
            <w:tcBorders>
              <w:top w:val="single" w:sz="6" w:space="0" w:color="auto"/>
              <w:left w:val="single" w:sz="6" w:space="0" w:color="auto"/>
              <w:bottom w:val="single" w:sz="6" w:space="0" w:color="auto"/>
              <w:right w:val="single" w:sz="6" w:space="0" w:color="auto"/>
            </w:tcBorders>
            <w:shd w:val="clear" w:color="auto" w:fill="FFEBAB"/>
          </w:tcPr>
          <w:p w14:paraId="1CD0992D" w14:textId="2BD3A926" w:rsidR="00994A92" w:rsidRDefault="00994A92" w:rsidP="00994A92">
            <w:pPr>
              <w:spacing w:after="0" w:line="276" w:lineRule="auto"/>
            </w:pPr>
            <w:r w:rsidRPr="00994A92">
              <w:rPr>
                <w:b/>
                <w:bCs/>
              </w:rPr>
              <w:t xml:space="preserve">If you have identified an </w:t>
            </w:r>
            <w:r>
              <w:rPr>
                <w:b/>
                <w:bCs/>
              </w:rPr>
              <w:t>E</w:t>
            </w:r>
            <w:r w:rsidRPr="00994A92">
              <w:rPr>
                <w:b/>
                <w:bCs/>
              </w:rPr>
              <w:t>scalating</w:t>
            </w:r>
            <w:r>
              <w:rPr>
                <w:b/>
                <w:bCs/>
              </w:rPr>
              <w:t xml:space="preserve"> R</w:t>
            </w:r>
            <w:r w:rsidRPr="00994A92">
              <w:rPr>
                <w:b/>
                <w:bCs/>
              </w:rPr>
              <w:t>isk of</w:t>
            </w:r>
            <w:r>
              <w:rPr>
                <w:b/>
                <w:bCs/>
              </w:rPr>
              <w:t xml:space="preserve"> E</w:t>
            </w:r>
            <w:r w:rsidRPr="00994A92">
              <w:rPr>
                <w:b/>
                <w:bCs/>
              </w:rPr>
              <w:t>xploitation</w:t>
            </w:r>
            <w:r>
              <w:rPr>
                <w:b/>
                <w:bCs/>
              </w:rPr>
              <w:t>:</w:t>
            </w:r>
          </w:p>
        </w:tc>
      </w:tr>
      <w:tr w:rsidR="00994A92" w:rsidRPr="00EE3F2D" w14:paraId="0818B0DC" w14:textId="77777777" w:rsidTr="48147265">
        <w:trPr>
          <w:trHeight w:val="300"/>
        </w:trPr>
        <w:tc>
          <w:tcPr>
            <w:tcW w:w="10450" w:type="dxa"/>
            <w:tcBorders>
              <w:top w:val="single" w:sz="6" w:space="0" w:color="auto"/>
              <w:left w:val="single" w:sz="6" w:space="0" w:color="auto"/>
              <w:bottom w:val="single" w:sz="6" w:space="0" w:color="auto"/>
              <w:right w:val="single" w:sz="6" w:space="0" w:color="auto"/>
            </w:tcBorders>
          </w:tcPr>
          <w:p w14:paraId="074B93F3" w14:textId="0DB37D04" w:rsidR="00994A92" w:rsidRDefault="00994A92" w:rsidP="008C4B60">
            <w:pPr>
              <w:pStyle w:val="ListParagraph"/>
              <w:numPr>
                <w:ilvl w:val="0"/>
                <w:numId w:val="4"/>
              </w:numPr>
              <w:spacing w:after="0" w:line="276" w:lineRule="auto"/>
            </w:pPr>
            <w:r>
              <w:t xml:space="preserve">You should consider calling a </w:t>
            </w:r>
            <w:hyperlink r:id="rId22" w:history="1">
              <w:r w:rsidRPr="00F06996">
                <w:rPr>
                  <w:rStyle w:val="Hyperlink"/>
                </w:rPr>
                <w:t xml:space="preserve">Team Around the Family </w:t>
              </w:r>
              <w:r w:rsidR="00637324" w:rsidRPr="00F06996">
                <w:rPr>
                  <w:rStyle w:val="Hyperlink"/>
                </w:rPr>
                <w:t>(TAF) m</w:t>
              </w:r>
              <w:r w:rsidRPr="00F06996">
                <w:rPr>
                  <w:rStyle w:val="Hyperlink"/>
                </w:rPr>
                <w:t>eeting</w:t>
              </w:r>
            </w:hyperlink>
            <w:r w:rsidRPr="00F06996">
              <w:t xml:space="preserve"> </w:t>
            </w:r>
            <w:r>
              <w:t xml:space="preserve">with all professionals to consider the risks and whether adequate support can be offered through a </w:t>
            </w:r>
            <w:r w:rsidRPr="008C4B60">
              <w:t xml:space="preserve">Team </w:t>
            </w:r>
            <w:r w:rsidR="008C4B60" w:rsidRPr="008C4B60">
              <w:t>A</w:t>
            </w:r>
            <w:r w:rsidRPr="008C4B60">
              <w:t>round the Family</w:t>
            </w:r>
            <w:r>
              <w:t xml:space="preserve"> response. </w:t>
            </w:r>
          </w:p>
          <w:p w14:paraId="4A8FC22A" w14:textId="4E56F311" w:rsidR="00994A92" w:rsidRDefault="00994A92" w:rsidP="008C4B60">
            <w:pPr>
              <w:pStyle w:val="ListParagraph"/>
              <w:numPr>
                <w:ilvl w:val="0"/>
                <w:numId w:val="4"/>
              </w:numPr>
              <w:spacing w:after="0" w:line="276" w:lineRule="auto"/>
            </w:pPr>
            <w:r>
              <w:t xml:space="preserve">If there is evidence of </w:t>
            </w:r>
            <w:r w:rsidRPr="008C4B60">
              <w:rPr>
                <w:b/>
                <w:bCs/>
              </w:rPr>
              <w:t>Complex / Acute</w:t>
            </w:r>
            <w:r>
              <w:t xml:space="preserve"> indicators (</w:t>
            </w:r>
            <w:r w:rsidR="008C4B60">
              <w:t xml:space="preserve">see </w:t>
            </w:r>
            <w:hyperlink r:id="rId23" w:history="1">
              <w:r w:rsidR="008C4B60" w:rsidRPr="00637324">
                <w:rPr>
                  <w:rStyle w:val="Hyperlink"/>
                </w:rPr>
                <w:t>Effective Support for Children and Families in Somerset</w:t>
              </w:r>
            </w:hyperlink>
            <w:r w:rsidRPr="00637324">
              <w:t>)</w:t>
            </w:r>
            <w:r w:rsidR="008C4B60" w:rsidRPr="00637324">
              <w:t>,</w:t>
            </w:r>
            <w:r w:rsidRPr="00637324">
              <w:t xml:space="preserve"> </w:t>
            </w:r>
            <w:r>
              <w:t>and/or that the child’s health or development will be significantly impaired, or you feel there are at significant risk of harm</w:t>
            </w:r>
            <w:r w:rsidR="008C4B60">
              <w:t>,</w:t>
            </w:r>
            <w:r>
              <w:t xml:space="preserve"> you should consider completing an </w:t>
            </w:r>
            <w:hyperlink r:id="rId24" w:history="1">
              <w:r w:rsidR="008C4B60" w:rsidRPr="00F06996">
                <w:rPr>
                  <w:rStyle w:val="Hyperlink"/>
                </w:rPr>
                <w:t>Early Help Assessment (EHA)</w:t>
              </w:r>
            </w:hyperlink>
            <w:r w:rsidRPr="00F06996">
              <w:t xml:space="preserve"> </w:t>
            </w:r>
            <w:r w:rsidRPr="00637324">
              <w:t>to</w:t>
            </w:r>
            <w:r w:rsidRPr="00F46750">
              <w:rPr>
                <w:b/>
                <w:bCs/>
              </w:rPr>
              <w:t xml:space="preserve"> request involvement of </w:t>
            </w:r>
            <w:r w:rsidR="008C4B60" w:rsidRPr="00F46750">
              <w:rPr>
                <w:b/>
                <w:bCs/>
              </w:rPr>
              <w:t>P</w:t>
            </w:r>
            <w:r w:rsidRPr="00F46750">
              <w:rPr>
                <w:b/>
                <w:bCs/>
              </w:rPr>
              <w:t>revention/</w:t>
            </w:r>
            <w:r w:rsidR="00BB5DBD" w:rsidRPr="00F46750">
              <w:rPr>
                <w:b/>
                <w:bCs/>
              </w:rPr>
              <w:t xml:space="preserve"> </w:t>
            </w:r>
            <w:r w:rsidRPr="00F46750">
              <w:rPr>
                <w:b/>
                <w:bCs/>
              </w:rPr>
              <w:t>Children’s Services.</w:t>
            </w:r>
          </w:p>
        </w:tc>
      </w:tr>
      <w:tr w:rsidR="00994A92" w:rsidRPr="00EE3F2D" w14:paraId="16351F26" w14:textId="77777777" w:rsidTr="48147265">
        <w:trPr>
          <w:trHeight w:val="300"/>
        </w:trPr>
        <w:tc>
          <w:tcPr>
            <w:tcW w:w="10450" w:type="dxa"/>
            <w:tcBorders>
              <w:top w:val="single" w:sz="6" w:space="0" w:color="auto"/>
              <w:left w:val="single" w:sz="6" w:space="0" w:color="auto"/>
              <w:bottom w:val="single" w:sz="6" w:space="0" w:color="auto"/>
              <w:right w:val="single" w:sz="6" w:space="0" w:color="auto"/>
            </w:tcBorders>
            <w:shd w:val="clear" w:color="auto" w:fill="FFABAD"/>
          </w:tcPr>
          <w:p w14:paraId="2675F497" w14:textId="1D16F9F5" w:rsidR="00994A92" w:rsidRDefault="00994A92" w:rsidP="00994A92">
            <w:pPr>
              <w:spacing w:after="0" w:line="276" w:lineRule="auto"/>
            </w:pPr>
            <w:r w:rsidRPr="00994A92">
              <w:rPr>
                <w:b/>
                <w:bCs/>
              </w:rPr>
              <w:t xml:space="preserve">If you have identified a </w:t>
            </w:r>
            <w:r>
              <w:rPr>
                <w:b/>
                <w:bCs/>
              </w:rPr>
              <w:t>S</w:t>
            </w:r>
            <w:r w:rsidRPr="00994A92">
              <w:rPr>
                <w:b/>
                <w:bCs/>
              </w:rPr>
              <w:t xml:space="preserve">ignificant </w:t>
            </w:r>
            <w:r>
              <w:rPr>
                <w:b/>
                <w:bCs/>
              </w:rPr>
              <w:t>R</w:t>
            </w:r>
            <w:r w:rsidRPr="00994A92">
              <w:rPr>
                <w:b/>
                <w:bCs/>
              </w:rPr>
              <w:t xml:space="preserve">isk of </w:t>
            </w:r>
            <w:r>
              <w:rPr>
                <w:b/>
                <w:bCs/>
              </w:rPr>
              <w:t>E</w:t>
            </w:r>
            <w:r w:rsidRPr="00994A92">
              <w:rPr>
                <w:b/>
                <w:bCs/>
              </w:rPr>
              <w:t>xploitation</w:t>
            </w:r>
            <w:r>
              <w:rPr>
                <w:b/>
                <w:bCs/>
              </w:rPr>
              <w:t>:</w:t>
            </w:r>
          </w:p>
        </w:tc>
      </w:tr>
      <w:tr w:rsidR="00994A92" w:rsidRPr="00EE3F2D" w14:paraId="7DB1C64A" w14:textId="77777777" w:rsidTr="48147265">
        <w:trPr>
          <w:trHeight w:val="300"/>
        </w:trPr>
        <w:tc>
          <w:tcPr>
            <w:tcW w:w="10450" w:type="dxa"/>
            <w:tcBorders>
              <w:top w:val="single" w:sz="6" w:space="0" w:color="auto"/>
              <w:left w:val="single" w:sz="6" w:space="0" w:color="auto"/>
              <w:bottom w:val="single" w:sz="6" w:space="0" w:color="auto"/>
              <w:right w:val="single" w:sz="6" w:space="0" w:color="auto"/>
            </w:tcBorders>
          </w:tcPr>
          <w:p w14:paraId="73A78BF9" w14:textId="60012A92" w:rsidR="00994A92" w:rsidRDefault="008C4B60" w:rsidP="008C4B60">
            <w:pPr>
              <w:pStyle w:val="ListParagraph"/>
              <w:numPr>
                <w:ilvl w:val="0"/>
                <w:numId w:val="6"/>
              </w:numPr>
              <w:spacing w:after="0" w:line="276" w:lineRule="auto"/>
            </w:pPr>
            <w:r w:rsidRPr="008C4B60">
              <w:t xml:space="preserve">If there is evidence the child’s health or development will be significantly impaired or you feel there are at significant risk of harm you must complete an </w:t>
            </w:r>
            <w:hyperlink r:id="rId25" w:history="1">
              <w:r w:rsidR="00F06996" w:rsidRPr="00F06996">
                <w:rPr>
                  <w:rStyle w:val="Hyperlink"/>
                </w:rPr>
                <w:t>Early Help Assessment (EHA)</w:t>
              </w:r>
            </w:hyperlink>
            <w:r w:rsidR="00F06996">
              <w:t xml:space="preserve"> </w:t>
            </w:r>
            <w:r w:rsidRPr="00637324">
              <w:t>to</w:t>
            </w:r>
            <w:r w:rsidRPr="00F46750">
              <w:rPr>
                <w:b/>
                <w:bCs/>
              </w:rPr>
              <w:t xml:space="preserve"> request involvement of statutory Children’s Services.</w:t>
            </w:r>
          </w:p>
        </w:tc>
      </w:tr>
      <w:tr w:rsidR="008C4B60" w:rsidRPr="00EE3F2D" w14:paraId="1CF35D03" w14:textId="77777777" w:rsidTr="48147265">
        <w:trPr>
          <w:trHeight w:val="300"/>
        </w:trPr>
        <w:tc>
          <w:tcPr>
            <w:tcW w:w="10450" w:type="dxa"/>
            <w:tcBorders>
              <w:top w:val="single" w:sz="6" w:space="0" w:color="auto"/>
              <w:left w:val="single" w:sz="6" w:space="0" w:color="auto"/>
              <w:bottom w:val="single" w:sz="6" w:space="0" w:color="auto"/>
              <w:right w:val="single" w:sz="6" w:space="0" w:color="auto"/>
            </w:tcBorders>
            <w:shd w:val="clear" w:color="auto" w:fill="CAEDFB" w:themeFill="accent4" w:themeFillTint="33"/>
          </w:tcPr>
          <w:p w14:paraId="7C2B1C8E" w14:textId="0F57D2C0" w:rsidR="008C4B60" w:rsidRPr="008C4B60" w:rsidRDefault="008C4B60" w:rsidP="008C4B60">
            <w:pPr>
              <w:spacing w:after="0" w:line="276" w:lineRule="auto"/>
              <w:rPr>
                <w:b/>
                <w:bCs/>
              </w:rPr>
            </w:pPr>
            <w:r w:rsidRPr="008C4B60">
              <w:rPr>
                <w:b/>
                <w:bCs/>
              </w:rPr>
              <w:t xml:space="preserve">Family Front Door Consultation Line: </w:t>
            </w:r>
            <w:r w:rsidRPr="008C4B60">
              <w:rPr>
                <w:b/>
                <w:bCs/>
                <w:sz w:val="24"/>
                <w:szCs w:val="24"/>
              </w:rPr>
              <w:t>0300 123 3078</w:t>
            </w:r>
          </w:p>
        </w:tc>
      </w:tr>
      <w:tr w:rsidR="008C4B60" w:rsidRPr="00EE3F2D" w14:paraId="04897ACD" w14:textId="77777777" w:rsidTr="48147265">
        <w:trPr>
          <w:trHeight w:val="300"/>
        </w:trPr>
        <w:tc>
          <w:tcPr>
            <w:tcW w:w="10450" w:type="dxa"/>
            <w:tcBorders>
              <w:top w:val="single" w:sz="6" w:space="0" w:color="auto"/>
              <w:left w:val="single" w:sz="6" w:space="0" w:color="auto"/>
              <w:bottom w:val="single" w:sz="6" w:space="0" w:color="auto"/>
              <w:right w:val="single" w:sz="6" w:space="0" w:color="auto"/>
            </w:tcBorders>
          </w:tcPr>
          <w:p w14:paraId="3017A562" w14:textId="0BED0F5D" w:rsidR="008C4B60" w:rsidRDefault="008C4B60" w:rsidP="008C4B60">
            <w:pPr>
              <w:pStyle w:val="ListParagraph"/>
              <w:numPr>
                <w:ilvl w:val="0"/>
                <w:numId w:val="6"/>
              </w:numPr>
              <w:spacing w:after="0" w:line="276" w:lineRule="auto"/>
            </w:pPr>
            <w:r w:rsidRPr="008C4B60">
              <w:t xml:space="preserve">The consultation line offers Safeguarding Leads and GPs the opportunity to seek advice from a Family Front Door Practitioner regarding children or families not currently open to Children’s Social Care or the Family Intervention Service (FIS). </w:t>
            </w:r>
          </w:p>
          <w:p w14:paraId="1773C420" w14:textId="77777777" w:rsidR="008C4B60" w:rsidRDefault="008C4B60" w:rsidP="008C4B60">
            <w:pPr>
              <w:pStyle w:val="ListParagraph"/>
              <w:numPr>
                <w:ilvl w:val="0"/>
                <w:numId w:val="6"/>
              </w:numPr>
              <w:spacing w:after="0" w:line="276" w:lineRule="auto"/>
            </w:pPr>
            <w:r w:rsidRPr="008C4B60">
              <w:t xml:space="preserve">It provides guidance for professionals who need support with a specific scenario or are considering next steps, including whether to make a referral to Children’s Services. </w:t>
            </w:r>
          </w:p>
          <w:p w14:paraId="2F91B996" w14:textId="16306D42" w:rsidR="008C4B60" w:rsidRPr="008C4B60" w:rsidRDefault="008C4B60" w:rsidP="008C4B60">
            <w:pPr>
              <w:pStyle w:val="ListParagraph"/>
              <w:numPr>
                <w:ilvl w:val="0"/>
                <w:numId w:val="6"/>
              </w:numPr>
              <w:spacing w:after="0" w:line="276" w:lineRule="auto"/>
            </w:pPr>
            <w:r w:rsidRPr="008C4B60">
              <w:lastRenderedPageBreak/>
              <w:t>Advice is based solely on the information provided, so it is essential that details shared are proportionate, relevant, and accurate.</w:t>
            </w:r>
          </w:p>
        </w:tc>
      </w:tr>
    </w:tbl>
    <w:p w14:paraId="33455B6B" w14:textId="77777777" w:rsidR="00933081" w:rsidRDefault="00933081" w:rsidP="00994A92">
      <w:pPr>
        <w:spacing w:after="0"/>
      </w:pPr>
    </w:p>
    <w:tbl>
      <w:tblPr>
        <w:tblW w:w="104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450"/>
      </w:tblGrid>
      <w:tr w:rsidR="00DF587D" w:rsidRPr="00EE3F2D" w14:paraId="3DCACE4F" w14:textId="77777777" w:rsidTr="00D858BE">
        <w:trPr>
          <w:trHeight w:val="300"/>
        </w:trPr>
        <w:tc>
          <w:tcPr>
            <w:tcW w:w="10450" w:type="dxa"/>
            <w:tcBorders>
              <w:top w:val="single" w:sz="6" w:space="0" w:color="auto"/>
              <w:left w:val="single" w:sz="6" w:space="0" w:color="auto"/>
              <w:bottom w:val="single" w:sz="6" w:space="0" w:color="auto"/>
              <w:right w:val="single" w:sz="6" w:space="0" w:color="auto"/>
            </w:tcBorders>
            <w:shd w:val="clear" w:color="auto" w:fill="DAE9F7" w:themeFill="text2" w:themeFillTint="1A"/>
          </w:tcPr>
          <w:p w14:paraId="3AB49BD3" w14:textId="450A7C84" w:rsidR="00DF587D" w:rsidRPr="00DF587D" w:rsidRDefault="00DF587D" w:rsidP="00994A92">
            <w:pPr>
              <w:spacing w:after="0" w:line="276" w:lineRule="auto"/>
              <w:rPr>
                <w:b/>
                <w:bCs/>
              </w:rPr>
            </w:pPr>
            <w:r w:rsidRPr="00DF587D">
              <w:rPr>
                <w:b/>
                <w:bCs/>
              </w:rPr>
              <w:t>Please summarise what action you will take next</w:t>
            </w:r>
            <w:r>
              <w:rPr>
                <w:b/>
                <w:bCs/>
              </w:rPr>
              <w:t>:</w:t>
            </w:r>
          </w:p>
        </w:tc>
      </w:tr>
      <w:tr w:rsidR="00DF587D" w:rsidRPr="00EE3F2D" w14:paraId="6AFA24A0" w14:textId="77777777">
        <w:trPr>
          <w:trHeight w:val="300"/>
        </w:trPr>
        <w:tc>
          <w:tcPr>
            <w:tcW w:w="10450" w:type="dxa"/>
            <w:tcBorders>
              <w:top w:val="single" w:sz="6" w:space="0" w:color="auto"/>
              <w:left w:val="single" w:sz="6" w:space="0" w:color="auto"/>
              <w:bottom w:val="single" w:sz="6" w:space="0" w:color="auto"/>
              <w:right w:val="single" w:sz="6" w:space="0" w:color="auto"/>
            </w:tcBorders>
          </w:tcPr>
          <w:p w14:paraId="2FCB4FA2" w14:textId="77777777" w:rsidR="00313BB8" w:rsidRDefault="00313BB8" w:rsidP="00313BB8">
            <w:pPr>
              <w:spacing w:after="0" w:line="276" w:lineRule="auto"/>
            </w:pPr>
          </w:p>
          <w:p w14:paraId="1E4F804F" w14:textId="77777777" w:rsidR="00313BB8" w:rsidRPr="00EE3F2D" w:rsidRDefault="00313BB8" w:rsidP="00313BB8">
            <w:pPr>
              <w:spacing w:after="0" w:line="276" w:lineRule="auto"/>
            </w:pPr>
          </w:p>
        </w:tc>
      </w:tr>
      <w:tr w:rsidR="00DF587D" w:rsidRPr="00EE3F2D" w14:paraId="2C695512" w14:textId="77777777" w:rsidTr="00D858BE">
        <w:trPr>
          <w:trHeight w:val="300"/>
        </w:trPr>
        <w:tc>
          <w:tcPr>
            <w:tcW w:w="10450" w:type="dxa"/>
            <w:tcBorders>
              <w:top w:val="single" w:sz="6" w:space="0" w:color="auto"/>
              <w:left w:val="single" w:sz="6" w:space="0" w:color="auto"/>
              <w:bottom w:val="single" w:sz="6" w:space="0" w:color="auto"/>
              <w:right w:val="single" w:sz="6" w:space="0" w:color="auto"/>
            </w:tcBorders>
            <w:shd w:val="clear" w:color="auto" w:fill="DAE9F7" w:themeFill="text2" w:themeFillTint="1A"/>
          </w:tcPr>
          <w:p w14:paraId="1988B3E0" w14:textId="429ABB26" w:rsidR="00DF587D" w:rsidRPr="00EE3F2D" w:rsidRDefault="00DF587D" w:rsidP="00DF587D">
            <w:pPr>
              <w:spacing w:after="0" w:line="276" w:lineRule="auto"/>
            </w:pPr>
            <w:r w:rsidRPr="00DF587D">
              <w:rPr>
                <w:b/>
                <w:bCs/>
              </w:rPr>
              <w:t>Speaking to the child and young person about worries around exploitation and what support they need is an important step in building relationships and ensuring next steps have the best impact.</w:t>
            </w:r>
            <w:r>
              <w:rPr>
                <w:b/>
                <w:bCs/>
              </w:rPr>
              <w:t xml:space="preserve"> </w:t>
            </w:r>
            <w:r w:rsidRPr="00DF587D">
              <w:rPr>
                <w:b/>
                <w:bCs/>
              </w:rPr>
              <w:t>Please confirm how will you speak to the child/ young person and their family about the outcome of this screening tool and any next steps</w:t>
            </w:r>
            <w:r>
              <w:rPr>
                <w:b/>
                <w:bCs/>
              </w:rPr>
              <w:t>:</w:t>
            </w:r>
          </w:p>
        </w:tc>
      </w:tr>
      <w:tr w:rsidR="00DF587D" w:rsidRPr="00EE3F2D" w14:paraId="49D68FCC" w14:textId="77777777">
        <w:trPr>
          <w:trHeight w:val="300"/>
        </w:trPr>
        <w:tc>
          <w:tcPr>
            <w:tcW w:w="10450" w:type="dxa"/>
            <w:tcBorders>
              <w:top w:val="single" w:sz="6" w:space="0" w:color="auto"/>
              <w:left w:val="single" w:sz="6" w:space="0" w:color="auto"/>
              <w:bottom w:val="single" w:sz="6" w:space="0" w:color="auto"/>
              <w:right w:val="single" w:sz="6" w:space="0" w:color="auto"/>
            </w:tcBorders>
          </w:tcPr>
          <w:p w14:paraId="1204B208" w14:textId="77777777" w:rsidR="00DF587D" w:rsidRDefault="00DF587D" w:rsidP="00994A92">
            <w:pPr>
              <w:spacing w:after="0" w:line="276" w:lineRule="auto"/>
            </w:pPr>
          </w:p>
          <w:p w14:paraId="46FBED97" w14:textId="77777777" w:rsidR="00313BB8" w:rsidRPr="00EE3F2D" w:rsidRDefault="00313BB8" w:rsidP="00994A92">
            <w:pPr>
              <w:spacing w:after="0" w:line="276" w:lineRule="auto"/>
            </w:pPr>
          </w:p>
        </w:tc>
      </w:tr>
      <w:tr w:rsidR="00DF587D" w:rsidRPr="00EE3F2D" w14:paraId="2DAFD1A9" w14:textId="77777777" w:rsidTr="00D858BE">
        <w:trPr>
          <w:trHeight w:val="300"/>
        </w:trPr>
        <w:tc>
          <w:tcPr>
            <w:tcW w:w="10450" w:type="dxa"/>
            <w:tcBorders>
              <w:top w:val="single" w:sz="6" w:space="0" w:color="auto"/>
              <w:left w:val="single" w:sz="6" w:space="0" w:color="auto"/>
              <w:bottom w:val="single" w:sz="6" w:space="0" w:color="auto"/>
              <w:right w:val="single" w:sz="6" w:space="0" w:color="auto"/>
            </w:tcBorders>
            <w:shd w:val="clear" w:color="auto" w:fill="DAE9F7" w:themeFill="text2" w:themeFillTint="1A"/>
          </w:tcPr>
          <w:p w14:paraId="6483C1D4" w14:textId="3E57BA61" w:rsidR="00DF587D" w:rsidRPr="00DF587D" w:rsidRDefault="00DF587D" w:rsidP="00DF587D">
            <w:pPr>
              <w:spacing w:after="0" w:line="276" w:lineRule="auto"/>
              <w:rPr>
                <w:b/>
                <w:bCs/>
              </w:rPr>
            </w:pPr>
            <w:r w:rsidRPr="00DF587D">
              <w:rPr>
                <w:b/>
                <w:bCs/>
              </w:rPr>
              <w:t>Relevant professionals involved should understand the outcome of this screening tool and decisions around next steps, please confirm how you will share this information:</w:t>
            </w:r>
          </w:p>
        </w:tc>
      </w:tr>
      <w:tr w:rsidR="00DF587D" w:rsidRPr="00EE3F2D" w14:paraId="5E9F29E2" w14:textId="77777777">
        <w:trPr>
          <w:trHeight w:val="300"/>
        </w:trPr>
        <w:tc>
          <w:tcPr>
            <w:tcW w:w="10450" w:type="dxa"/>
            <w:tcBorders>
              <w:top w:val="single" w:sz="6" w:space="0" w:color="auto"/>
              <w:left w:val="single" w:sz="6" w:space="0" w:color="auto"/>
              <w:bottom w:val="single" w:sz="6" w:space="0" w:color="auto"/>
              <w:right w:val="single" w:sz="6" w:space="0" w:color="auto"/>
            </w:tcBorders>
          </w:tcPr>
          <w:p w14:paraId="6AD30C5B" w14:textId="77777777" w:rsidR="00DF587D" w:rsidRDefault="00DF587D" w:rsidP="00DF587D">
            <w:pPr>
              <w:spacing w:after="0" w:line="276" w:lineRule="auto"/>
            </w:pPr>
          </w:p>
          <w:p w14:paraId="3BEF1902" w14:textId="77777777" w:rsidR="00313BB8" w:rsidRPr="00EE3F2D" w:rsidRDefault="00313BB8" w:rsidP="00DF587D">
            <w:pPr>
              <w:spacing w:after="0" w:line="276" w:lineRule="auto"/>
            </w:pPr>
          </w:p>
        </w:tc>
      </w:tr>
    </w:tbl>
    <w:p w14:paraId="587DBC14" w14:textId="77777777" w:rsidR="00446D09" w:rsidRDefault="00446D09" w:rsidP="00446D09"/>
    <w:sectPr w:rsidR="00446D09" w:rsidSect="00EE3F2D">
      <w:headerReference w:type="default" r:id="rId26"/>
      <w:footerReference w:type="default" r:id="rId2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803C5" w14:textId="77777777" w:rsidR="00AD2459" w:rsidRDefault="00AD2459" w:rsidP="00F61CDD">
      <w:pPr>
        <w:spacing w:after="0" w:line="240" w:lineRule="auto"/>
      </w:pPr>
      <w:r>
        <w:separator/>
      </w:r>
    </w:p>
  </w:endnote>
  <w:endnote w:type="continuationSeparator" w:id="0">
    <w:p w14:paraId="0361F8F9" w14:textId="77777777" w:rsidR="00AD2459" w:rsidRDefault="00AD2459" w:rsidP="00F61C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crosoft New Tai Lue">
    <w:panose1 w:val="020B0502040204020203"/>
    <w:charset w:val="00"/>
    <w:family w:val="swiss"/>
    <w:pitch w:val="variable"/>
    <w:sig w:usb0="00000003" w:usb1="00000000" w:usb2="8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7E9D1" w14:textId="0A946C6D" w:rsidR="00F61CDD" w:rsidRPr="00641B60" w:rsidRDefault="00A14BE8" w:rsidP="00A14BE8">
    <w:pPr>
      <w:pStyle w:val="Footer"/>
      <w:jc w:val="right"/>
      <w:rPr>
        <w:sz w:val="20"/>
        <w:szCs w:val="20"/>
      </w:rPr>
    </w:pPr>
    <w:r w:rsidRPr="00641B60">
      <w:rPr>
        <w:noProof/>
        <w:sz w:val="20"/>
        <w:szCs w:val="20"/>
      </w:rPr>
      <w:drawing>
        <wp:anchor distT="0" distB="0" distL="114300" distR="114300" simplePos="0" relativeHeight="251657216" behindDoc="1" locked="0" layoutInCell="1" allowOverlap="1" wp14:anchorId="7B11C3BA" wp14:editId="4C3278D4">
          <wp:simplePos x="0" y="0"/>
          <wp:positionH relativeFrom="margin">
            <wp:align>left</wp:align>
          </wp:positionH>
          <wp:positionV relativeFrom="paragraph">
            <wp:posOffset>3918</wp:posOffset>
          </wp:positionV>
          <wp:extent cx="1380226" cy="274705"/>
          <wp:effectExtent l="0" t="0" r="0" b="0"/>
          <wp:wrapNone/>
          <wp:docPr id="280753242" name="Picture 28075324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80226" cy="274705"/>
                  </a:xfrm>
                  <a:prstGeom prst="rect">
                    <a:avLst/>
                  </a:prstGeom>
                </pic:spPr>
              </pic:pic>
            </a:graphicData>
          </a:graphic>
          <wp14:sizeRelH relativeFrom="margin">
            <wp14:pctWidth>0</wp14:pctWidth>
          </wp14:sizeRelH>
          <wp14:sizeRelV relativeFrom="margin">
            <wp14:pctHeight>0</wp14:pctHeight>
          </wp14:sizeRelV>
        </wp:anchor>
      </w:drawing>
    </w:r>
    <w:r w:rsidRPr="00641B60">
      <w:rPr>
        <w:sz w:val="20"/>
        <w:szCs w:val="20"/>
      </w:rPr>
      <w:t xml:space="preserve">Version 1.0 </w:t>
    </w:r>
    <w:r w:rsidR="00641B60" w:rsidRPr="00641B60">
      <w:rPr>
        <w:sz w:val="20"/>
        <w:szCs w:val="20"/>
      </w:rPr>
      <w:t>(</w:t>
    </w:r>
    <w:r w:rsidRPr="00641B60">
      <w:rPr>
        <w:sz w:val="20"/>
        <w:szCs w:val="20"/>
      </w:rPr>
      <w:t>2026</w:t>
    </w:r>
    <w:r w:rsidR="00641B60" w:rsidRPr="00641B60">
      <w:rPr>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F6181" w14:textId="77777777" w:rsidR="00AD2459" w:rsidRDefault="00AD2459" w:rsidP="00F61CDD">
      <w:pPr>
        <w:spacing w:after="0" w:line="240" w:lineRule="auto"/>
      </w:pPr>
      <w:r>
        <w:separator/>
      </w:r>
    </w:p>
  </w:footnote>
  <w:footnote w:type="continuationSeparator" w:id="0">
    <w:p w14:paraId="65EA88C9" w14:textId="77777777" w:rsidR="00AD2459" w:rsidRDefault="00AD2459" w:rsidP="00F61C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0EED8" w14:textId="1B1C8C79" w:rsidR="00F61CDD" w:rsidRDefault="00F61C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B217D"/>
    <w:multiLevelType w:val="hybridMultilevel"/>
    <w:tmpl w:val="F17CCA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7A71725"/>
    <w:multiLevelType w:val="hybridMultilevel"/>
    <w:tmpl w:val="2BDCF0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F594310"/>
    <w:multiLevelType w:val="hybridMultilevel"/>
    <w:tmpl w:val="1024A6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5A473A0"/>
    <w:multiLevelType w:val="hybridMultilevel"/>
    <w:tmpl w:val="1B9222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6C8271A"/>
    <w:multiLevelType w:val="hybridMultilevel"/>
    <w:tmpl w:val="B08202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5C90A04"/>
    <w:multiLevelType w:val="hybridMultilevel"/>
    <w:tmpl w:val="DDCA32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00954131">
    <w:abstractNumId w:val="2"/>
  </w:num>
  <w:num w:numId="2" w16cid:durableId="1359890464">
    <w:abstractNumId w:val="3"/>
  </w:num>
  <w:num w:numId="3" w16cid:durableId="623998679">
    <w:abstractNumId w:val="5"/>
  </w:num>
  <w:num w:numId="4" w16cid:durableId="259876350">
    <w:abstractNumId w:val="0"/>
  </w:num>
  <w:num w:numId="5" w16cid:durableId="1839735646">
    <w:abstractNumId w:val="1"/>
  </w:num>
  <w:num w:numId="6" w16cid:durableId="13631665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F2D"/>
    <w:rsid w:val="00017BDA"/>
    <w:rsid w:val="00024950"/>
    <w:rsid w:val="0005392B"/>
    <w:rsid w:val="00070F40"/>
    <w:rsid w:val="00073B63"/>
    <w:rsid w:val="000D3594"/>
    <w:rsid w:val="000F782B"/>
    <w:rsid w:val="00103913"/>
    <w:rsid w:val="00112540"/>
    <w:rsid w:val="0011685E"/>
    <w:rsid w:val="00137803"/>
    <w:rsid w:val="0015178C"/>
    <w:rsid w:val="00175D9D"/>
    <w:rsid w:val="001E0E41"/>
    <w:rsid w:val="001F541D"/>
    <w:rsid w:val="00200F15"/>
    <w:rsid w:val="002233A8"/>
    <w:rsid w:val="002B7BD7"/>
    <w:rsid w:val="002C11BD"/>
    <w:rsid w:val="002C56FF"/>
    <w:rsid w:val="002D15FB"/>
    <w:rsid w:val="00304DA6"/>
    <w:rsid w:val="00305CE5"/>
    <w:rsid w:val="00313BB8"/>
    <w:rsid w:val="00334BF8"/>
    <w:rsid w:val="00347DAA"/>
    <w:rsid w:val="00387CB6"/>
    <w:rsid w:val="003A542D"/>
    <w:rsid w:val="003C7CFA"/>
    <w:rsid w:val="003F46DB"/>
    <w:rsid w:val="00404657"/>
    <w:rsid w:val="00446D09"/>
    <w:rsid w:val="00451763"/>
    <w:rsid w:val="00486498"/>
    <w:rsid w:val="004A34D9"/>
    <w:rsid w:val="004D2BE5"/>
    <w:rsid w:val="004F7439"/>
    <w:rsid w:val="0052017D"/>
    <w:rsid w:val="00573194"/>
    <w:rsid w:val="0057701B"/>
    <w:rsid w:val="00581D64"/>
    <w:rsid w:val="005864D1"/>
    <w:rsid w:val="005977B3"/>
    <w:rsid w:val="005B54A0"/>
    <w:rsid w:val="005C0B3F"/>
    <w:rsid w:val="005C3C13"/>
    <w:rsid w:val="0061351C"/>
    <w:rsid w:val="006177C4"/>
    <w:rsid w:val="00637324"/>
    <w:rsid w:val="00641B60"/>
    <w:rsid w:val="0065648F"/>
    <w:rsid w:val="006675AE"/>
    <w:rsid w:val="006B3478"/>
    <w:rsid w:val="006E6BC6"/>
    <w:rsid w:val="0070179B"/>
    <w:rsid w:val="007309B2"/>
    <w:rsid w:val="0073392F"/>
    <w:rsid w:val="00773EE7"/>
    <w:rsid w:val="00783617"/>
    <w:rsid w:val="00787B63"/>
    <w:rsid w:val="00794C07"/>
    <w:rsid w:val="007B20D0"/>
    <w:rsid w:val="007B33DD"/>
    <w:rsid w:val="007B49C3"/>
    <w:rsid w:val="007B6846"/>
    <w:rsid w:val="007C62F4"/>
    <w:rsid w:val="007D2E72"/>
    <w:rsid w:val="007D6EF0"/>
    <w:rsid w:val="007F20D3"/>
    <w:rsid w:val="00827574"/>
    <w:rsid w:val="0083663B"/>
    <w:rsid w:val="00853B86"/>
    <w:rsid w:val="00862D1A"/>
    <w:rsid w:val="008C17CD"/>
    <w:rsid w:val="008C4B60"/>
    <w:rsid w:val="008D146B"/>
    <w:rsid w:val="008E3DE5"/>
    <w:rsid w:val="008F0012"/>
    <w:rsid w:val="00915D4B"/>
    <w:rsid w:val="00933081"/>
    <w:rsid w:val="0094462A"/>
    <w:rsid w:val="009703A3"/>
    <w:rsid w:val="009775BA"/>
    <w:rsid w:val="009776A7"/>
    <w:rsid w:val="00987B55"/>
    <w:rsid w:val="00994A92"/>
    <w:rsid w:val="009E1E1D"/>
    <w:rsid w:val="009F4C03"/>
    <w:rsid w:val="00A03B29"/>
    <w:rsid w:val="00A05623"/>
    <w:rsid w:val="00A07B21"/>
    <w:rsid w:val="00A10893"/>
    <w:rsid w:val="00A138A2"/>
    <w:rsid w:val="00A14BE8"/>
    <w:rsid w:val="00A41B8F"/>
    <w:rsid w:val="00A52EDA"/>
    <w:rsid w:val="00A55FAA"/>
    <w:rsid w:val="00A65BBE"/>
    <w:rsid w:val="00A95D19"/>
    <w:rsid w:val="00A96995"/>
    <w:rsid w:val="00AC0F9B"/>
    <w:rsid w:val="00AC55F8"/>
    <w:rsid w:val="00AD0675"/>
    <w:rsid w:val="00AD2459"/>
    <w:rsid w:val="00AD4B59"/>
    <w:rsid w:val="00B2147A"/>
    <w:rsid w:val="00B31D64"/>
    <w:rsid w:val="00B34877"/>
    <w:rsid w:val="00B362A2"/>
    <w:rsid w:val="00B608B3"/>
    <w:rsid w:val="00B6334A"/>
    <w:rsid w:val="00B71049"/>
    <w:rsid w:val="00B94616"/>
    <w:rsid w:val="00BB5DBD"/>
    <w:rsid w:val="00BC670D"/>
    <w:rsid w:val="00BF5420"/>
    <w:rsid w:val="00C200BE"/>
    <w:rsid w:val="00C206CE"/>
    <w:rsid w:val="00C21616"/>
    <w:rsid w:val="00C364CA"/>
    <w:rsid w:val="00C4440E"/>
    <w:rsid w:val="00C56FC6"/>
    <w:rsid w:val="00C97F1C"/>
    <w:rsid w:val="00CB6C2A"/>
    <w:rsid w:val="00CC2B7E"/>
    <w:rsid w:val="00CD0829"/>
    <w:rsid w:val="00CD772D"/>
    <w:rsid w:val="00D11C7A"/>
    <w:rsid w:val="00D37FBF"/>
    <w:rsid w:val="00D858BE"/>
    <w:rsid w:val="00DA6F7F"/>
    <w:rsid w:val="00DD1882"/>
    <w:rsid w:val="00DE58DD"/>
    <w:rsid w:val="00DE7F45"/>
    <w:rsid w:val="00DF17B4"/>
    <w:rsid w:val="00DF587D"/>
    <w:rsid w:val="00E51E87"/>
    <w:rsid w:val="00E5486E"/>
    <w:rsid w:val="00E5612E"/>
    <w:rsid w:val="00EA66CA"/>
    <w:rsid w:val="00EE3F2D"/>
    <w:rsid w:val="00EF7E4F"/>
    <w:rsid w:val="00F001F1"/>
    <w:rsid w:val="00F06996"/>
    <w:rsid w:val="00F07A90"/>
    <w:rsid w:val="00F07FAE"/>
    <w:rsid w:val="00F42DDE"/>
    <w:rsid w:val="00F4614B"/>
    <w:rsid w:val="00F46750"/>
    <w:rsid w:val="00F61CDD"/>
    <w:rsid w:val="00FA1510"/>
    <w:rsid w:val="00FB1FF7"/>
    <w:rsid w:val="00FC103F"/>
    <w:rsid w:val="00FD5E88"/>
    <w:rsid w:val="00FF0EC1"/>
    <w:rsid w:val="0E7D523A"/>
    <w:rsid w:val="0EF904C3"/>
    <w:rsid w:val="48147265"/>
    <w:rsid w:val="5AE0CE7D"/>
    <w:rsid w:val="5F9EBAF0"/>
    <w:rsid w:val="6F7B613D"/>
    <w:rsid w:val="78BD89F5"/>
    <w:rsid w:val="79DE7C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FDA45"/>
  <w15:chartTrackingRefBased/>
  <w15:docId w15:val="{A4E6D609-46D6-48DA-851B-B869CE345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F2D"/>
    <w:rPr>
      <w:kern w:val="0"/>
      <w14:ligatures w14:val="none"/>
    </w:rPr>
  </w:style>
  <w:style w:type="paragraph" w:styleId="Heading1">
    <w:name w:val="heading 1"/>
    <w:basedOn w:val="Normal"/>
    <w:next w:val="Normal"/>
    <w:link w:val="Heading1Char"/>
    <w:uiPriority w:val="9"/>
    <w:qFormat/>
    <w:rsid w:val="00EE3F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3F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3F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3F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3F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3F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3F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3F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3F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3F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3F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3F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3F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3F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3F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3F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3F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3F2D"/>
    <w:rPr>
      <w:rFonts w:eastAsiaTheme="majorEastAsia" w:cstheme="majorBidi"/>
      <w:color w:val="272727" w:themeColor="text1" w:themeTint="D8"/>
    </w:rPr>
  </w:style>
  <w:style w:type="paragraph" w:styleId="Title">
    <w:name w:val="Title"/>
    <w:basedOn w:val="Normal"/>
    <w:next w:val="Normal"/>
    <w:link w:val="TitleChar"/>
    <w:uiPriority w:val="10"/>
    <w:qFormat/>
    <w:rsid w:val="00EE3F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3F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3F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3F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3F2D"/>
    <w:pPr>
      <w:spacing w:before="160"/>
      <w:jc w:val="center"/>
    </w:pPr>
    <w:rPr>
      <w:i/>
      <w:iCs/>
      <w:color w:val="404040" w:themeColor="text1" w:themeTint="BF"/>
    </w:rPr>
  </w:style>
  <w:style w:type="character" w:customStyle="1" w:styleId="QuoteChar">
    <w:name w:val="Quote Char"/>
    <w:basedOn w:val="DefaultParagraphFont"/>
    <w:link w:val="Quote"/>
    <w:uiPriority w:val="29"/>
    <w:rsid w:val="00EE3F2D"/>
    <w:rPr>
      <w:i/>
      <w:iCs/>
      <w:color w:val="404040" w:themeColor="text1" w:themeTint="BF"/>
    </w:rPr>
  </w:style>
  <w:style w:type="paragraph" w:styleId="ListParagraph">
    <w:name w:val="List Paragraph"/>
    <w:basedOn w:val="Normal"/>
    <w:uiPriority w:val="34"/>
    <w:qFormat/>
    <w:rsid w:val="00EE3F2D"/>
    <w:pPr>
      <w:ind w:left="720"/>
      <w:contextualSpacing/>
    </w:pPr>
  </w:style>
  <w:style w:type="character" w:styleId="IntenseEmphasis">
    <w:name w:val="Intense Emphasis"/>
    <w:basedOn w:val="DefaultParagraphFont"/>
    <w:uiPriority w:val="21"/>
    <w:qFormat/>
    <w:rsid w:val="00EE3F2D"/>
    <w:rPr>
      <w:i/>
      <w:iCs/>
      <w:color w:val="0F4761" w:themeColor="accent1" w:themeShade="BF"/>
    </w:rPr>
  </w:style>
  <w:style w:type="paragraph" w:styleId="IntenseQuote">
    <w:name w:val="Intense Quote"/>
    <w:basedOn w:val="Normal"/>
    <w:next w:val="Normal"/>
    <w:link w:val="IntenseQuoteChar"/>
    <w:uiPriority w:val="30"/>
    <w:qFormat/>
    <w:rsid w:val="00EE3F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3F2D"/>
    <w:rPr>
      <w:i/>
      <w:iCs/>
      <w:color w:val="0F4761" w:themeColor="accent1" w:themeShade="BF"/>
    </w:rPr>
  </w:style>
  <w:style w:type="character" w:styleId="IntenseReference">
    <w:name w:val="Intense Reference"/>
    <w:basedOn w:val="DefaultParagraphFont"/>
    <w:uiPriority w:val="32"/>
    <w:qFormat/>
    <w:rsid w:val="00EE3F2D"/>
    <w:rPr>
      <w:b/>
      <w:bCs/>
      <w:smallCaps/>
      <w:color w:val="0F4761" w:themeColor="accent1" w:themeShade="BF"/>
      <w:spacing w:val="5"/>
    </w:rPr>
  </w:style>
  <w:style w:type="table" w:styleId="TableGrid">
    <w:name w:val="Table Grid"/>
    <w:basedOn w:val="TableNormal"/>
    <w:uiPriority w:val="39"/>
    <w:rsid w:val="00EE3F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3392F"/>
    <w:rPr>
      <w:color w:val="467886" w:themeColor="hyperlink"/>
      <w:u w:val="single"/>
    </w:rPr>
  </w:style>
  <w:style w:type="character" w:styleId="UnresolvedMention">
    <w:name w:val="Unresolved Mention"/>
    <w:basedOn w:val="DefaultParagraphFont"/>
    <w:uiPriority w:val="99"/>
    <w:semiHidden/>
    <w:unhideWhenUsed/>
    <w:rsid w:val="0073392F"/>
    <w:rPr>
      <w:color w:val="605E5C"/>
      <w:shd w:val="clear" w:color="auto" w:fill="E1DFDD"/>
    </w:rPr>
  </w:style>
  <w:style w:type="character" w:customStyle="1" w:styleId="normaltextrun">
    <w:name w:val="normaltextrun"/>
    <w:basedOn w:val="DefaultParagraphFont"/>
    <w:rsid w:val="00D11C7A"/>
  </w:style>
  <w:style w:type="character" w:customStyle="1" w:styleId="eop">
    <w:name w:val="eop"/>
    <w:basedOn w:val="DefaultParagraphFont"/>
    <w:rsid w:val="00D11C7A"/>
  </w:style>
  <w:style w:type="paragraph" w:styleId="Header">
    <w:name w:val="header"/>
    <w:basedOn w:val="Normal"/>
    <w:link w:val="HeaderChar"/>
    <w:uiPriority w:val="99"/>
    <w:unhideWhenUsed/>
    <w:rsid w:val="00F61C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1CDD"/>
    <w:rPr>
      <w:kern w:val="0"/>
      <w14:ligatures w14:val="none"/>
    </w:rPr>
  </w:style>
  <w:style w:type="paragraph" w:styleId="Footer">
    <w:name w:val="footer"/>
    <w:basedOn w:val="Normal"/>
    <w:link w:val="FooterChar"/>
    <w:uiPriority w:val="99"/>
    <w:unhideWhenUsed/>
    <w:rsid w:val="00F61C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1CDD"/>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wcpp-somerset.trixonline.co.uk/" TargetMode="External"/><Relationship Id="rId18" Type="http://schemas.openxmlformats.org/officeDocument/2006/relationships/hyperlink" Target="file:///C:/Users/rleggett/AppData/Local/Microsoft/Windows/INetCache/Content.Outlook/LRSVMU5N/&#8226;%09All%20professionals%20must%20%20report%20intelligence%20via%20the%20Avon%20%26%20Somerset%20Police%20Intelligence%20portal"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professionalchoices.org.uk/download/2629/" TargetMode="External"/><Relationship Id="rId7" Type="http://schemas.openxmlformats.org/officeDocument/2006/relationships/settings" Target="settings.xml"/><Relationship Id="rId12" Type="http://schemas.openxmlformats.org/officeDocument/2006/relationships/hyperlink" Target="https://somersetsafeguardingchildren.org.uk/publication/effective-support-for-children-and-families-in-somerset/" TargetMode="External"/><Relationship Id="rId17" Type="http://schemas.openxmlformats.org/officeDocument/2006/relationships/hyperlink" Target="https://somersetsafeguardingchildren.org.uk/publication/ce-pathway/" TargetMode="External"/><Relationship Id="rId25" Type="http://schemas.openxmlformats.org/officeDocument/2006/relationships/hyperlink" Target="https://professionalchoices.org.uk/eha/" TargetMode="External"/><Relationship Id="rId2" Type="http://schemas.openxmlformats.org/officeDocument/2006/relationships/customXml" Target="../customXml/item2.xml"/><Relationship Id="rId16" Type="http://schemas.openxmlformats.org/officeDocument/2006/relationships/hyperlink" Target="mailto:childrens@somerset.gov.uk" TargetMode="External"/><Relationship Id="rId20" Type="http://schemas.openxmlformats.org/officeDocument/2006/relationships/hyperlink" Target="https://professionalchoices.org.uk/eh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rofessionalchoices.org.uk/eha/" TargetMode="External"/><Relationship Id="rId5" Type="http://schemas.openxmlformats.org/officeDocument/2006/relationships/numbering" Target="numbering.xml"/><Relationship Id="rId15" Type="http://schemas.openxmlformats.org/officeDocument/2006/relationships/hyperlink" Target="https://somersetsafeguardingchildren.org.uk/" TargetMode="External"/><Relationship Id="rId23" Type="http://schemas.openxmlformats.org/officeDocument/2006/relationships/hyperlink" Target="https://somersetsafeguardingchildren.org.uk/publication/effective-support-for-children-and-families-in-somerset/"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childrenssociety.org.uk/sites/default/files/2021-01/guidance-cap-intel-toolkit.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omersetsafeguardingchildren.org.uk/publication/effective-support-for-children-and-families-in-somerset/" TargetMode="External"/><Relationship Id="rId22" Type="http://schemas.openxmlformats.org/officeDocument/2006/relationships/hyperlink" Target="https://professionalchoices.org.uk/eha/"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7b6b569b-509a-467d-b105-d97728d3fc11" ContentTypeId="0x0101" PreviousValue="false" LastSyncTimeStamp="2018-02-02T11:34:11.213Z"/>
</file>

<file path=customXml/item3.xml><?xml version="1.0" encoding="utf-8"?>
<p:properties xmlns:p="http://schemas.microsoft.com/office/2006/metadata/properties" xmlns:xsi="http://www.w3.org/2001/XMLSchema-instance" xmlns:pc="http://schemas.microsoft.com/office/infopath/2007/PartnerControls">
  <documentManagement>
    <TaxCatchAll xmlns="f2b231ae-6ab7-4185-bf6e-bc0f020cdcb1" xsi:nil="true"/>
    <Status xmlns="cdfaac0b-ce14-4188-b609-e7e62f7b0f62" xsi:nil="true"/>
    <lcf76f155ced4ddcb4097134ff3c332f xmlns="cdfaac0b-ce14-4188-b609-e7e62f7b0f6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F4B4198D2C22149AD2505FB0413BD0C" ma:contentTypeVersion="16" ma:contentTypeDescription="Create a new document." ma:contentTypeScope="" ma:versionID="41246357780a8c1674d96812b08e956d">
  <xsd:schema xmlns:xsd="http://www.w3.org/2001/XMLSchema" xmlns:xs="http://www.w3.org/2001/XMLSchema" xmlns:p="http://schemas.microsoft.com/office/2006/metadata/properties" xmlns:ns2="cdfaac0b-ce14-4188-b609-e7e62f7b0f62" xmlns:ns3="f2b231ae-6ab7-4185-bf6e-bc0f020cdcb1" targetNamespace="http://schemas.microsoft.com/office/2006/metadata/properties" ma:root="true" ma:fieldsID="f2561ca84892afd051701616b06b6ab1" ns2:_="" ns3:_="">
    <xsd:import namespace="cdfaac0b-ce14-4188-b609-e7e62f7b0f62"/>
    <xsd:import namespace="f2b231ae-6ab7-4185-bf6e-bc0f020cdcb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Statu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faac0b-ce14-4188-b609-e7e62f7b0f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tus" ma:index="14" nillable="true" ma:displayName="Status" ma:format="Dropdown" ma:internalName="Status">
      <xsd:simpleType>
        <xsd:restriction base="dms:Choice">
          <xsd:enumeration value="Master"/>
          <xsd:enumeration value="Final"/>
          <xsd:enumeration value="Current Draft"/>
          <xsd:enumeration value="Draft"/>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b6b569b-509a-467d-b105-d97728d3fc11"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b231ae-6ab7-4185-bf6e-bc0f020cdcb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d268103-e4d3-4dae-8446-0fd3aa1ea33d}" ma:internalName="TaxCatchAll" ma:showField="CatchAllData" ma:web="f2b231ae-6ab7-4185-bf6e-bc0f020cd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61907F-AA1F-464F-8239-B3448376C441}">
  <ds:schemaRefs>
    <ds:schemaRef ds:uri="http://schemas.microsoft.com/sharepoint/v3/contenttype/forms"/>
  </ds:schemaRefs>
</ds:datastoreItem>
</file>

<file path=customXml/itemProps2.xml><?xml version="1.0" encoding="utf-8"?>
<ds:datastoreItem xmlns:ds="http://schemas.openxmlformats.org/officeDocument/2006/customXml" ds:itemID="{CD7AF0B2-675C-44C7-94FE-D87E6399FF3B}">
  <ds:schemaRefs>
    <ds:schemaRef ds:uri="Microsoft.SharePoint.Taxonomy.ContentTypeSync"/>
  </ds:schemaRefs>
</ds:datastoreItem>
</file>

<file path=customXml/itemProps3.xml><?xml version="1.0" encoding="utf-8"?>
<ds:datastoreItem xmlns:ds="http://schemas.openxmlformats.org/officeDocument/2006/customXml" ds:itemID="{DED8E553-5352-4208-B3F1-D85086EC3A65}">
  <ds:schemaRefs>
    <ds:schemaRef ds:uri="http://schemas.microsoft.com/office/2006/metadata/properties"/>
    <ds:schemaRef ds:uri="http://schemas.microsoft.com/office/infopath/2007/PartnerControls"/>
    <ds:schemaRef ds:uri="f2b231ae-6ab7-4185-bf6e-bc0f020cdcb1"/>
    <ds:schemaRef ds:uri="cdfaac0b-ce14-4188-b609-e7e62f7b0f62"/>
  </ds:schemaRefs>
</ds:datastoreItem>
</file>

<file path=customXml/itemProps4.xml><?xml version="1.0" encoding="utf-8"?>
<ds:datastoreItem xmlns:ds="http://schemas.openxmlformats.org/officeDocument/2006/customXml" ds:itemID="{FA9BEC2B-3673-41C3-8E4B-64D402D09E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faac0b-ce14-4188-b609-e7e62f7b0f62"/>
    <ds:schemaRef ds:uri="f2b231ae-6ab7-4185-bf6e-bc0f020cdc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d396678-c698-4451-b9ab-bac3c3310917}" enabled="1" method="Privileged" siteId="{b524f606-f77a-4aa2-8da2-fe70343b0cce}"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6</Pages>
  <Words>2128</Words>
  <Characters>11772</Characters>
  <Application>Microsoft Office Word</Application>
  <DocSecurity>0</DocSecurity>
  <Lines>460</Lines>
  <Paragraphs>199</Paragraphs>
  <ScaleCrop>false</ScaleCrop>
  <Company/>
  <LinksUpToDate>false</LinksUpToDate>
  <CharactersWithSpaces>13900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Leggett</dc:creator>
  <cp:keywords/>
  <dc:description/>
  <cp:lastModifiedBy>Rebecca Leggett</cp:lastModifiedBy>
  <cp:revision>11</cp:revision>
  <dcterms:created xsi:type="dcterms:W3CDTF">2026-01-21T00:55:00Z</dcterms:created>
  <dcterms:modified xsi:type="dcterms:W3CDTF">2026-01-25T17:25:00Z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0x010100DF4B4198D2C22149AD2505FB0413BD0C</vt:lpwstr>
  </property>
  <property fmtid="{D5CDD505-2E9C-101B-9397-08002B2CF9AE}" pid="3" name="MediaServiceImageTags">
    <vt:lpwstr/>
  </property>
  <property fmtid="{D5CDD505-2E9C-101B-9397-08002B2CF9AE}" pid="4" name="docLang">
    <vt:lpwstr>en</vt:lpwstr>
  </property>
</Properties>
</file>